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firstLine="0"/>
        <w:jc w:val="center"/>
        <w:rPr>
          <w:rFonts w:ascii="Times" w:cs="Times" w:eastAsia="Times" w:hAnsi="Times"/>
        </w:rPr>
      </w:pPr>
      <w:r w:rsidDel="00000000" w:rsidR="00000000" w:rsidRPr="00000000">
        <w:rPr>
          <w:rFonts w:ascii="Times" w:cs="Times" w:eastAsia="Times" w:hAnsi="Times"/>
          <w:b w:val="1"/>
          <w:sz w:val="24"/>
          <w:szCs w:val="24"/>
          <w:rtl w:val="0"/>
        </w:rPr>
        <w:t xml:space="preserve">EDITAL DE  CHAMAMENTO PÚBLICO N° 001/2024</w:t>
      </w:r>
      <w:r w:rsidDel="00000000" w:rsidR="00000000" w:rsidRPr="00000000">
        <w:rPr>
          <w:rtl w:val="0"/>
        </w:rPr>
      </w:r>
    </w:p>
    <w:p w:rsidR="00000000" w:rsidDel="00000000" w:rsidP="00000000" w:rsidRDefault="00000000" w:rsidRPr="00000000" w14:paraId="00000002">
      <w:pPr>
        <w:spacing w:after="200" w:before="0" w:line="276" w:lineRule="auto"/>
        <w:ind w:left="0" w:firstLine="0"/>
        <w:jc w:val="center"/>
        <w:rPr>
          <w:rFonts w:ascii="Times" w:cs="Times" w:eastAsia="Times" w:hAnsi="Times"/>
        </w:rPr>
      </w:pPr>
      <w:r w:rsidDel="00000000" w:rsidR="00000000" w:rsidRPr="00000000">
        <w:rPr>
          <w:rFonts w:ascii="Times" w:cs="Times" w:eastAsia="Times" w:hAnsi="Times"/>
          <w:b w:val="1"/>
          <w:sz w:val="24"/>
          <w:szCs w:val="24"/>
          <w:rtl w:val="0"/>
        </w:rPr>
        <w:t xml:space="preserve">CREDENCIAMENTO DE ARTISTAS E GRUPOS CULTURAIS</w:t>
      </w:r>
      <w:r w:rsidDel="00000000" w:rsidR="00000000" w:rsidRPr="00000000">
        <w:rPr>
          <w:rtl w:val="0"/>
        </w:rPr>
      </w:r>
    </w:p>
    <w:tbl>
      <w:tblPr>
        <w:tblStyle w:val="Table1"/>
        <w:tblW w:w="9574.0" w:type="dxa"/>
        <w:jc w:val="left"/>
        <w:tblInd w:w="63.0" w:type="dxa"/>
        <w:tblLayout w:type="fixed"/>
        <w:tblLook w:val="0600"/>
      </w:tblPr>
      <w:tblGrid>
        <w:gridCol w:w="4874"/>
        <w:gridCol w:w="4700"/>
        <w:tblGridChange w:id="0">
          <w:tblGrid>
            <w:gridCol w:w="4874"/>
            <w:gridCol w:w="47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3">
            <w:pPr>
              <w:keepNext w:val="0"/>
              <w:keepLines w:val="0"/>
              <w:widowControl w:val="0"/>
              <w:shd w:fill="auto" w:val="clear"/>
              <w:spacing w:after="0" w:before="0" w:line="240" w:lineRule="auto"/>
              <w:ind w:left="0" w:right="0" w:firstLine="0"/>
              <w:jc w:val="left"/>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ORIGEM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4">
            <w:pPr>
              <w:keepNext w:val="0"/>
              <w:keepLines w:val="0"/>
              <w:widowControl w:val="0"/>
              <w:shd w:fill="auto" w:val="clear"/>
              <w:spacing w:after="0" w:before="0" w:line="240" w:lineRule="auto"/>
              <w:ind w:left="0" w:right="0"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Fundação Cultural de Porto Velho - FUNCULTURAL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5">
            <w:pPr>
              <w:keepNext w:val="0"/>
              <w:keepLines w:val="0"/>
              <w:widowControl w:val="0"/>
              <w:shd w:fill="auto" w:val="clear"/>
              <w:spacing w:after="0" w:before="0" w:line="240" w:lineRule="auto"/>
              <w:ind w:left="0" w:right="0" w:firstLine="0"/>
              <w:jc w:val="left"/>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MODALIDADE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6">
            <w:pPr>
              <w:keepNext w:val="0"/>
              <w:keepLines w:val="0"/>
              <w:widowControl w:val="0"/>
              <w:shd w:fill="auto" w:val="clear"/>
              <w:spacing w:after="0" w:before="0" w:line="240" w:lineRule="auto"/>
              <w:ind w:left="0" w:right="0"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Chamamento Público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left"/>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PROCESSO Nº</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8">
            <w:pPr>
              <w:keepNext w:val="0"/>
              <w:keepLines w:val="0"/>
              <w:widowControl w:val="0"/>
              <w:shd w:fill="auto" w:val="clear"/>
              <w:spacing w:after="0" w:before="0" w:line="240" w:lineRule="auto"/>
              <w:ind w:left="0" w:right="0"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 00600-00050425/2023-96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9">
            <w:pPr>
              <w:keepNext w:val="0"/>
              <w:keepLines w:val="0"/>
              <w:widowControl w:val="0"/>
              <w:shd w:fill="auto" w:val="clear"/>
              <w:spacing w:after="0" w:before="0" w:line="240" w:lineRule="auto"/>
              <w:ind w:left="0" w:right="0" w:firstLine="0"/>
              <w:jc w:val="left"/>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PRAZO DE VIGÊNCIA DO EDITAL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A">
            <w:pPr>
              <w:keepNext w:val="0"/>
              <w:keepLines w:val="0"/>
              <w:widowControl w:val="0"/>
              <w:shd w:fill="auto" w:val="clear"/>
              <w:spacing w:after="0" w:before="0" w:line="240" w:lineRule="auto"/>
              <w:ind w:left="0" w:right="0"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12 Meses (a partir da data da publicação no diário oficial dos municípios do Estado de Rondônia)</w:t>
            </w:r>
          </w:p>
        </w:tc>
      </w:tr>
      <w:tr>
        <w:trPr>
          <w:cantSplit w:val="0"/>
          <w:trHeight w:val="309"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b w:val="1"/>
                <w:i w:val="0"/>
                <w:smallCaps w:val="0"/>
                <w:strike w:val="0"/>
                <w:color w:val="000000"/>
                <w:sz w:val="20"/>
                <w:szCs w:val="20"/>
                <w:u w:val="none"/>
                <w:vertAlign w:val="baseline"/>
                <w:rtl w:val="0"/>
              </w:rPr>
              <w:t xml:space="preserve">PERÍODO DE INSCRIÇÃO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C">
            <w:pPr>
              <w:keepNext w:val="0"/>
              <w:keepLines w:val="0"/>
              <w:widowControl w:val="0"/>
              <w:shd w:fill="auto" w:val="clear"/>
              <w:spacing w:after="0" w:before="0" w:line="240" w:lineRule="auto"/>
              <w:ind w:left="0" w:right="0"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 09/01/2023 a 19/01/2023</w:t>
            </w:r>
          </w:p>
        </w:tc>
      </w:tr>
      <w:tr>
        <w:trPr>
          <w:cantSplit w:val="0"/>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0"/>
                <w:szCs w:val="20"/>
                <w:u w:val="none"/>
                <w:vertAlign w:val="baseline"/>
              </w:rPr>
            </w:pPr>
            <w:r w:rsidDel="00000000" w:rsidR="00000000" w:rsidRPr="00000000">
              <w:rPr>
                <w:rFonts w:ascii="Times" w:cs="Times" w:eastAsia="Times" w:hAnsi="Times"/>
                <w:b w:val="1"/>
                <w:i w:val="0"/>
                <w:smallCaps w:val="0"/>
                <w:strike w:val="0"/>
                <w:color w:val="000000"/>
                <w:sz w:val="20"/>
                <w:szCs w:val="20"/>
                <w:u w:val="none"/>
                <w:vertAlign w:val="baseline"/>
                <w:rtl w:val="0"/>
              </w:rPr>
              <w:t xml:space="preserve">HORÁRIO PARA RECEBIMENTO DOS ENVELOPES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E">
            <w:pPr>
              <w:keepNext w:val="0"/>
              <w:keepLines w:val="0"/>
              <w:widowControl w:val="0"/>
              <w:shd w:fill="auto" w:val="clear"/>
              <w:spacing w:after="0" w:before="0" w:line="240" w:lineRule="auto"/>
              <w:ind w:left="0" w:right="0"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Das 08h às 14h</w:t>
            </w:r>
          </w:p>
        </w:tc>
      </w:tr>
      <w:tr>
        <w:trPr>
          <w:cantSplit w:val="0"/>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0"/>
                <w:szCs w:val="20"/>
                <w:u w:val="none"/>
                <w:vertAlign w:val="baseline"/>
              </w:rPr>
            </w:pPr>
            <w:r w:rsidDel="00000000" w:rsidR="00000000" w:rsidRPr="00000000">
              <w:rPr>
                <w:rFonts w:ascii="Times" w:cs="Times" w:eastAsia="Times" w:hAnsi="Times"/>
                <w:b w:val="1"/>
                <w:i w:val="0"/>
                <w:smallCaps w:val="0"/>
                <w:strike w:val="0"/>
                <w:color w:val="000000"/>
                <w:sz w:val="20"/>
                <w:szCs w:val="20"/>
                <w:u w:val="none"/>
                <w:vertAlign w:val="baseline"/>
                <w:rtl w:val="0"/>
              </w:rPr>
              <w:t xml:space="preserve">LOCAL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0">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Sede Fundação Cultural – Setor de Protocolo </w:t>
            </w:r>
            <w:r w:rsidDel="00000000" w:rsidR="00000000" w:rsidRPr="00000000">
              <w:rPr>
                <w:rFonts w:ascii="Times New Roman" w:cs="Times New Roman" w:eastAsia="Times New Roman" w:hAnsi="Times New Roman"/>
                <w:color w:val="202124"/>
                <w:sz w:val="24"/>
                <w:szCs w:val="24"/>
                <w:highlight w:val="white"/>
                <w:rtl w:val="0"/>
              </w:rPr>
              <w:t xml:space="preserve">R. Elias Gorayeb, 1514 - Nossa Sra. das Graças - Porto Velho - RO</w:t>
            </w:r>
            <w:r w:rsidDel="00000000" w:rsidR="00000000" w:rsidRPr="00000000">
              <w:rPr>
                <w:rtl w:val="0"/>
              </w:rPr>
            </w:r>
          </w:p>
        </w:tc>
      </w:tr>
    </w:tbl>
    <w:p w:rsidR="00000000" w:rsidDel="00000000" w:rsidP="00000000" w:rsidRDefault="00000000" w:rsidRPr="00000000" w14:paraId="00000011">
      <w:pPr>
        <w:spacing w:after="0" w:before="0" w:line="276" w:lineRule="auto"/>
        <w:ind w:left="0" w:firstLine="0"/>
        <w:jc w:val="left"/>
        <w:rPr>
          <w:b w:val="1"/>
          <w:sz w:val="24"/>
          <w:szCs w:val="24"/>
        </w:rPr>
      </w:pPr>
      <w:r w:rsidDel="00000000" w:rsidR="00000000" w:rsidRPr="00000000">
        <w:rPr>
          <w:rtl w:val="0"/>
        </w:rPr>
      </w:r>
    </w:p>
    <w:tbl>
      <w:tblPr>
        <w:tblStyle w:val="Table2"/>
        <w:tblW w:w="9623.0" w:type="dxa"/>
        <w:jc w:val="right"/>
        <w:tblLayout w:type="fixed"/>
        <w:tblLook w:val="0000"/>
      </w:tblPr>
      <w:tblGrid>
        <w:gridCol w:w="9623"/>
        <w:tblGridChange w:id="0">
          <w:tblGrid>
            <w:gridCol w:w="9623"/>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2">
            <w:pPr>
              <w:widowControl w:val="0"/>
              <w:spacing w:after="0" w:before="0" w:line="276" w:lineRule="auto"/>
              <w:ind w:left="0" w:firstLine="0"/>
              <w:jc w:val="center"/>
              <w:rPr>
                <w:rFonts w:ascii="Times" w:cs="Times" w:eastAsia="Times" w:hAnsi="Times"/>
              </w:rPr>
            </w:pPr>
            <w:r w:rsidDel="00000000" w:rsidR="00000000" w:rsidRPr="00000000">
              <w:rPr>
                <w:rFonts w:ascii="Times" w:cs="Times" w:eastAsia="Times" w:hAnsi="Times"/>
                <w:b w:val="1"/>
                <w:sz w:val="24"/>
                <w:szCs w:val="24"/>
                <w:rtl w:val="0"/>
              </w:rPr>
              <w:t xml:space="preserve">1-PREÂMBULO</w:t>
            </w:r>
            <w:r w:rsidDel="00000000" w:rsidR="00000000" w:rsidRPr="00000000">
              <w:rPr>
                <w:rtl w:val="0"/>
              </w:rPr>
            </w:r>
          </w:p>
        </w:tc>
      </w:tr>
    </w:tbl>
    <w:p w:rsidR="00000000" w:rsidDel="00000000" w:rsidP="00000000" w:rsidRDefault="00000000" w:rsidRPr="00000000" w14:paraId="00000013">
      <w:pPr>
        <w:spacing w:after="120" w:before="0" w:line="276"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14">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A Prefeitura Municipal de Porto Velho, por intermédio da Fundação de Cultura do Município de Porto Velho – FUNCULTURAL, neste ato representada pelo Presidente GODOFREDO GONÇALVES NETO, Decreto de nomeação de no 9.007/I, de 22 de junho de 2022, torna público que a Comissão nomeada através da </w:t>
      </w:r>
      <w:r w:rsidDel="00000000" w:rsidR="00000000" w:rsidRPr="00000000">
        <w:rPr>
          <w:rFonts w:ascii="Times" w:cs="Times" w:eastAsia="Times" w:hAnsi="Times"/>
          <w:b w:val="1"/>
          <w:i w:val="0"/>
          <w:sz w:val="22"/>
          <w:szCs w:val="22"/>
          <w:rtl w:val="0"/>
        </w:rPr>
        <w:t xml:space="preserve">Portaria Nº 001/ASTEC/GAB/FUNCULTURAL/2024</w:t>
      </w:r>
      <w:r w:rsidDel="00000000" w:rsidR="00000000" w:rsidRPr="00000000">
        <w:rPr>
          <w:rFonts w:ascii="Times" w:cs="Times" w:eastAsia="Times" w:hAnsi="Times"/>
          <w:sz w:val="22"/>
          <w:szCs w:val="22"/>
          <w:rtl w:val="0"/>
        </w:rPr>
        <w:t xml:space="preserve">, realizará seleção, em conformidade com o disposto neste Edital, para fins de: </w:t>
      </w:r>
      <w:r w:rsidDel="00000000" w:rsidR="00000000" w:rsidRPr="00000000">
        <w:rPr>
          <w:rFonts w:ascii="Times" w:cs="Times" w:eastAsia="Times" w:hAnsi="Times"/>
          <w:b w:val="1"/>
          <w:i w:val="0"/>
          <w:sz w:val="22"/>
          <w:szCs w:val="22"/>
          <w:rtl w:val="0"/>
        </w:rPr>
        <w:t xml:space="preserve">CREDENCIAMENTO DE PESSOAS FÍSICAS E JURÍDICAS PARA A REALIZAÇÃO DE APRESENTAÇÕES ARTÍSTICAS, MUSICAIS, TEATRAIS, GRUPOS E/OU CIAS. DE DANÇAS, ESPETÁCULOS, LITERATURA, INTERVENÇÕES, EXPOSIÇÕES ARTÍSTICAS , EXPRESSÕES CULTURAIS DE TRADIÇÃO, </w:t>
      </w:r>
      <w:r w:rsidDel="00000000" w:rsidR="00000000" w:rsidRPr="00000000">
        <w:rPr>
          <w:rFonts w:ascii="Times" w:cs="Times" w:eastAsia="Times" w:hAnsi="Times"/>
          <w:b w:val="1"/>
          <w:rtl w:val="0"/>
        </w:rPr>
        <w:t xml:space="preserve">ENTRE OUTRAS ÁREAS</w:t>
      </w:r>
      <w:r w:rsidDel="00000000" w:rsidR="00000000" w:rsidRPr="00000000">
        <w:rPr>
          <w:rFonts w:ascii="Times" w:cs="Times" w:eastAsia="Times" w:hAnsi="Times"/>
          <w:sz w:val="22"/>
          <w:szCs w:val="22"/>
          <w:rtl w:val="0"/>
        </w:rPr>
        <w:t xml:space="preserve"> em conformidade com a Lei Federal nº. </w:t>
      </w:r>
      <w:r w:rsidDel="00000000" w:rsidR="00000000" w:rsidRPr="00000000">
        <w:rPr>
          <w:rFonts w:ascii="Times" w:cs="Times" w:eastAsia="Times" w:hAnsi="Times"/>
          <w:rtl w:val="0"/>
        </w:rPr>
        <w:t xml:space="preserve">14.133, de 1º de abril de 2021</w:t>
      </w:r>
      <w:r w:rsidDel="00000000" w:rsidR="00000000" w:rsidRPr="00000000">
        <w:rPr>
          <w:rFonts w:ascii="Times" w:cs="Times" w:eastAsia="Times" w:hAnsi="Times"/>
          <w:sz w:val="22"/>
          <w:szCs w:val="22"/>
          <w:rtl w:val="0"/>
        </w:rPr>
        <w:t xml:space="preserve"> e suas alterações, e demais especificações e exigências previstas neste Edital e seus anexos, conforme especificações e condições constantes neste Edital e seus anexos, de acordo com a Lei nº </w:t>
      </w:r>
      <w:r w:rsidDel="00000000" w:rsidR="00000000" w:rsidRPr="00000000">
        <w:rPr>
          <w:rFonts w:ascii="Times" w:cs="Times" w:eastAsia="Times" w:hAnsi="Times"/>
          <w:rtl w:val="0"/>
        </w:rPr>
        <w:t xml:space="preserve">14.133</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rtl w:val="0"/>
        </w:rPr>
        <w:t xml:space="preserve">21</w:t>
      </w:r>
      <w:r w:rsidDel="00000000" w:rsidR="00000000" w:rsidRPr="00000000">
        <w:rPr>
          <w:rFonts w:ascii="Times" w:cs="Times" w:eastAsia="Times" w:hAnsi="Times"/>
          <w:sz w:val="22"/>
          <w:szCs w:val="22"/>
          <w:rtl w:val="0"/>
        </w:rPr>
        <w:t xml:space="preserve">, e demais legislações aplicáveis.</w:t>
      </w:r>
      <w:r w:rsidDel="00000000" w:rsidR="00000000" w:rsidRPr="00000000">
        <w:rPr>
          <w:rtl w:val="0"/>
        </w:rPr>
      </w:r>
    </w:p>
    <w:p w:rsidR="00000000" w:rsidDel="00000000" w:rsidP="00000000" w:rsidRDefault="00000000" w:rsidRPr="00000000" w14:paraId="00000015">
      <w:pPr>
        <w:spacing w:after="120" w:before="0" w:line="276" w:lineRule="auto"/>
        <w:jc w:val="both"/>
        <w:rPr>
          <w:sz w:val="22"/>
          <w:szCs w:val="22"/>
        </w:rPr>
      </w:pPr>
      <w:r w:rsidDel="00000000" w:rsidR="00000000" w:rsidRPr="00000000">
        <w:rPr>
          <w:rFonts w:ascii="Times" w:cs="Times" w:eastAsia="Times" w:hAnsi="Times"/>
          <w:b w:val="1"/>
          <w:sz w:val="22"/>
          <w:szCs w:val="22"/>
          <w:rtl w:val="0"/>
        </w:rPr>
        <w:t xml:space="preserve">Fundamentação Jurídica: </w:t>
      </w:r>
      <w:r w:rsidDel="00000000" w:rsidR="00000000" w:rsidRPr="00000000">
        <w:rPr>
          <w:rFonts w:ascii="Times" w:cs="Times" w:eastAsia="Times" w:hAnsi="Times"/>
          <w:sz w:val="22"/>
          <w:szCs w:val="22"/>
          <w:rtl w:val="0"/>
        </w:rPr>
        <w:t xml:space="preserve">inciso II do artigo </w:t>
      </w:r>
      <w:r w:rsidDel="00000000" w:rsidR="00000000" w:rsidRPr="00000000">
        <w:rPr>
          <w:rFonts w:ascii="Times" w:cs="Times" w:eastAsia="Times" w:hAnsi="Times"/>
          <w:rtl w:val="0"/>
        </w:rPr>
        <w:t xml:space="preserve">74</w:t>
      </w:r>
      <w:r w:rsidDel="00000000" w:rsidR="00000000" w:rsidRPr="00000000">
        <w:rPr>
          <w:rFonts w:ascii="Times" w:cs="Times" w:eastAsia="Times" w:hAnsi="Times"/>
          <w:sz w:val="22"/>
          <w:szCs w:val="22"/>
          <w:rtl w:val="0"/>
        </w:rPr>
        <w:t xml:space="preserve"> da lei </w:t>
      </w:r>
      <w:r w:rsidDel="00000000" w:rsidR="00000000" w:rsidRPr="00000000">
        <w:rPr>
          <w:rFonts w:ascii="Times" w:cs="Times" w:eastAsia="Times" w:hAnsi="Times"/>
          <w:rtl w:val="0"/>
        </w:rPr>
        <w:t xml:space="preserve">14.133/21</w:t>
      </w:r>
      <w:r w:rsidDel="00000000" w:rsidR="00000000" w:rsidRPr="00000000">
        <w:rPr>
          <w:rFonts w:ascii="Times" w:cs="Times" w:eastAsia="Times" w:hAnsi="Times"/>
          <w:sz w:val="22"/>
          <w:szCs w:val="22"/>
          <w:rtl w:val="0"/>
        </w:rPr>
        <w:t xml:space="preserve"> e artigo 23, V e 215 da Constituição Federal de 1988.</w:t>
      </w:r>
      <w:r w:rsidDel="00000000" w:rsidR="00000000" w:rsidRPr="00000000">
        <w:rPr>
          <w:rtl w:val="0"/>
        </w:rPr>
      </w:r>
    </w:p>
    <w:p w:rsidR="00000000" w:rsidDel="00000000" w:rsidP="00000000" w:rsidRDefault="00000000" w:rsidRPr="00000000" w14:paraId="00000016">
      <w:pPr>
        <w:spacing w:after="0" w:before="0" w:line="276" w:lineRule="auto"/>
        <w:ind w:left="0" w:firstLine="0"/>
        <w:jc w:val="left"/>
        <w:rPr>
          <w:b w:val="1"/>
          <w:sz w:val="24"/>
          <w:szCs w:val="24"/>
        </w:rPr>
      </w:pPr>
      <w:r w:rsidDel="00000000" w:rsidR="00000000" w:rsidRPr="00000000">
        <w:rPr>
          <w:rtl w:val="0"/>
        </w:rPr>
      </w:r>
    </w:p>
    <w:tbl>
      <w:tblPr>
        <w:tblStyle w:val="Table3"/>
        <w:tblW w:w="9623.0" w:type="dxa"/>
        <w:jc w:val="right"/>
        <w:tblLayout w:type="fixed"/>
        <w:tblLook w:val="0000"/>
      </w:tblPr>
      <w:tblGrid>
        <w:gridCol w:w="9623"/>
        <w:tblGridChange w:id="0">
          <w:tblGrid>
            <w:gridCol w:w="9623"/>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7">
            <w:pPr>
              <w:widowControl w:val="0"/>
              <w:spacing w:after="0" w:before="0" w:line="276" w:lineRule="auto"/>
              <w:ind w:left="0" w:firstLine="0"/>
              <w:jc w:val="center"/>
              <w:rPr>
                <w:rFonts w:ascii="Times" w:cs="Times" w:eastAsia="Times" w:hAnsi="Times"/>
                <w:u w:val="none"/>
              </w:rPr>
            </w:pPr>
            <w:r w:rsidDel="00000000" w:rsidR="00000000" w:rsidRPr="00000000">
              <w:rPr>
                <w:rFonts w:ascii="Times" w:cs="Times" w:eastAsia="Times" w:hAnsi="Times"/>
                <w:b w:val="1"/>
                <w:sz w:val="24"/>
                <w:szCs w:val="24"/>
                <w:u w:val="none"/>
                <w:rtl w:val="0"/>
              </w:rPr>
              <w:t xml:space="preserve">2</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b w:val="1"/>
                <w:sz w:val="24"/>
                <w:szCs w:val="24"/>
                <w:u w:val="none"/>
                <w:rtl w:val="0"/>
              </w:rPr>
              <w:t xml:space="preserve"> JUSTIFICATIVA</w:t>
            </w:r>
            <w:r w:rsidDel="00000000" w:rsidR="00000000" w:rsidRPr="00000000">
              <w:rPr>
                <w:rtl w:val="0"/>
              </w:rPr>
            </w:r>
          </w:p>
        </w:tc>
      </w:tr>
    </w:tbl>
    <w:p w:rsidR="00000000" w:rsidDel="00000000" w:rsidP="00000000" w:rsidRDefault="00000000" w:rsidRPr="00000000" w14:paraId="00000018">
      <w:pPr>
        <w:spacing w:after="120" w:before="0" w:line="276"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19">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A Fundação Cultural do Município de Porto Velho é regida pela Lei complementar 250, de 23 de dezembro de 2005, fazendo parte da Administração Indireta do Poder Executivo Municipal, tendo como competência:</w:t>
      </w:r>
      <w:r w:rsidDel="00000000" w:rsidR="00000000" w:rsidRPr="00000000">
        <w:rPr>
          <w:rtl w:val="0"/>
        </w:rPr>
      </w:r>
    </w:p>
    <w:p w:rsidR="00000000" w:rsidDel="00000000" w:rsidP="00000000" w:rsidRDefault="00000000" w:rsidRPr="00000000" w14:paraId="0000001A">
      <w:pPr>
        <w:numPr>
          <w:ilvl w:val="0"/>
          <w:numId w:val="2"/>
        </w:numPr>
        <w:spacing w:after="120" w:before="0" w:line="276" w:lineRule="auto"/>
        <w:ind w:left="720" w:hanging="360"/>
        <w:jc w:val="both"/>
        <w:rPr>
          <w:sz w:val="22"/>
          <w:szCs w:val="22"/>
        </w:rPr>
      </w:pPr>
      <w:r w:rsidDel="00000000" w:rsidR="00000000" w:rsidRPr="00000000">
        <w:rPr>
          <w:rFonts w:ascii="Times" w:cs="Times" w:eastAsia="Times" w:hAnsi="Times"/>
          <w:sz w:val="22"/>
          <w:szCs w:val="22"/>
          <w:rtl w:val="0"/>
        </w:rPr>
        <w:t xml:space="preserve">Promover e difundir a cultura e a arte em todas as suas manifestações;</w:t>
      </w:r>
      <w:r w:rsidDel="00000000" w:rsidR="00000000" w:rsidRPr="00000000">
        <w:rPr>
          <w:rtl w:val="0"/>
        </w:rPr>
      </w:r>
    </w:p>
    <w:p w:rsidR="00000000" w:rsidDel="00000000" w:rsidP="00000000" w:rsidRDefault="00000000" w:rsidRPr="00000000" w14:paraId="0000001B">
      <w:pPr>
        <w:numPr>
          <w:ilvl w:val="0"/>
          <w:numId w:val="2"/>
        </w:numPr>
        <w:spacing w:after="120" w:before="0" w:line="276" w:lineRule="auto"/>
        <w:ind w:left="720" w:hanging="360"/>
        <w:jc w:val="both"/>
        <w:rPr>
          <w:sz w:val="22"/>
          <w:szCs w:val="22"/>
        </w:rPr>
      </w:pPr>
      <w:r w:rsidDel="00000000" w:rsidR="00000000" w:rsidRPr="00000000">
        <w:rPr>
          <w:rFonts w:ascii="Times" w:cs="Times" w:eastAsia="Times" w:hAnsi="Times"/>
          <w:sz w:val="22"/>
          <w:szCs w:val="22"/>
          <w:rtl w:val="0"/>
        </w:rPr>
        <w:t xml:space="preserve">Estimular e orientar as atividades artísticas e culturais;</w:t>
      </w:r>
      <w:r w:rsidDel="00000000" w:rsidR="00000000" w:rsidRPr="00000000">
        <w:rPr>
          <w:rtl w:val="0"/>
        </w:rPr>
      </w:r>
    </w:p>
    <w:p w:rsidR="00000000" w:rsidDel="00000000" w:rsidP="00000000" w:rsidRDefault="00000000" w:rsidRPr="00000000" w14:paraId="0000001C">
      <w:pPr>
        <w:numPr>
          <w:ilvl w:val="0"/>
          <w:numId w:val="2"/>
        </w:numPr>
        <w:spacing w:after="120" w:before="0" w:line="276" w:lineRule="auto"/>
        <w:ind w:left="720" w:hanging="360"/>
        <w:jc w:val="both"/>
        <w:rPr>
          <w:sz w:val="22"/>
          <w:szCs w:val="22"/>
        </w:rPr>
      </w:pPr>
      <w:r w:rsidDel="00000000" w:rsidR="00000000" w:rsidRPr="00000000">
        <w:rPr>
          <w:rFonts w:ascii="Times" w:cs="Times" w:eastAsia="Times" w:hAnsi="Times"/>
          <w:sz w:val="22"/>
          <w:szCs w:val="22"/>
          <w:rtl w:val="0"/>
        </w:rPr>
        <w:t xml:space="preserve">Promover cursos de formação especializada e extensão de nível superior no campo cultural e artístico.</w:t>
      </w:r>
      <w:r w:rsidDel="00000000" w:rsidR="00000000" w:rsidRPr="00000000">
        <w:rPr>
          <w:rtl w:val="0"/>
        </w:rPr>
      </w:r>
    </w:p>
    <w:p w:rsidR="00000000" w:rsidDel="00000000" w:rsidP="00000000" w:rsidRDefault="00000000" w:rsidRPr="00000000" w14:paraId="0000001D">
      <w:pPr>
        <w:spacing w:after="120" w:before="0" w:line="360" w:lineRule="auto"/>
        <w:ind w:left="0" w:right="0" w:firstLine="0"/>
        <w:jc w:val="both"/>
        <w:rPr>
          <w:sz w:val="22"/>
          <w:szCs w:val="22"/>
        </w:rPr>
      </w:pPr>
      <w:r w:rsidDel="00000000" w:rsidR="00000000" w:rsidRPr="00000000">
        <w:rPr>
          <w:rFonts w:ascii="Times" w:cs="Times" w:eastAsia="Times" w:hAnsi="Times"/>
          <w:sz w:val="22"/>
          <w:szCs w:val="22"/>
          <w:rtl w:val="0"/>
        </w:rPr>
        <w:t xml:space="preserve">O presente Edital de Credenciamento, tem como finalidade atender as festividades e os eventos culturais constantes no calendário anual da Fundação Cultural de Porto Velho. As ações realizadas envolvem as comunidades artísticas dos mais diversos segmentos, bem como a comunidade em geral, trata-se de uma ferramenta de integração e do trabalho comunitário, que possibilita a obtenção de recursos financeiros para gerir suas demandas locais, especialmente fortalecendo a autoestima da população que identifica seu potencial, suas aptidões, exercendo desta forma a pura democracia, fomentando a cultura, onde o poder público e a sociedade organizada se mobilizam para o bem coletivo.</w:t>
      </w:r>
      <w:r w:rsidDel="00000000" w:rsidR="00000000" w:rsidRPr="00000000">
        <w:rPr>
          <w:rtl w:val="0"/>
        </w:rPr>
      </w:r>
    </w:p>
    <w:p w:rsidR="00000000" w:rsidDel="00000000" w:rsidP="00000000" w:rsidRDefault="00000000" w:rsidRPr="00000000" w14:paraId="0000001E">
      <w:pPr>
        <w:spacing w:after="120" w:before="0" w:line="360" w:lineRule="auto"/>
        <w:ind w:left="0" w:right="0" w:firstLine="0"/>
        <w:jc w:val="both"/>
        <w:rPr>
          <w:sz w:val="22"/>
          <w:szCs w:val="22"/>
        </w:rPr>
      </w:pPr>
      <w:r w:rsidDel="00000000" w:rsidR="00000000" w:rsidRPr="00000000">
        <w:rPr>
          <w:rFonts w:ascii="Times" w:cs="Times" w:eastAsia="Times" w:hAnsi="Times"/>
          <w:sz w:val="22"/>
          <w:szCs w:val="22"/>
          <w:rtl w:val="0"/>
        </w:rPr>
        <w:t xml:space="preserve">Portanto, apoiar a formação dos artistas locais é estimular a continuidade da tradição cultural do Município de Porto Velho , as quais necessitam de total apoio para o seu desenvolvimento, através de políticas públicas que possibilitem a sua inserção no mercado de trabalho, dando maior visibilidade </w:t>
      </w:r>
      <w:r w:rsidDel="00000000" w:rsidR="00000000" w:rsidRPr="00000000">
        <w:rPr>
          <w:rFonts w:ascii="Times" w:cs="Times" w:eastAsia="Times" w:hAnsi="Times"/>
          <w:rtl w:val="0"/>
        </w:rPr>
        <w:t xml:space="preserve">ao cenário</w:t>
      </w:r>
      <w:r w:rsidDel="00000000" w:rsidR="00000000" w:rsidRPr="00000000">
        <w:rPr>
          <w:rFonts w:ascii="Times" w:cs="Times" w:eastAsia="Times" w:hAnsi="Times"/>
          <w:sz w:val="22"/>
          <w:szCs w:val="22"/>
          <w:rtl w:val="0"/>
        </w:rPr>
        <w:t xml:space="preserve"> local.</w:t>
      </w:r>
      <w:r w:rsidDel="00000000" w:rsidR="00000000" w:rsidRPr="00000000">
        <w:rPr>
          <w:rtl w:val="0"/>
        </w:rPr>
      </w:r>
    </w:p>
    <w:tbl>
      <w:tblPr>
        <w:tblStyle w:val="Table4"/>
        <w:tblW w:w="9623.0" w:type="dxa"/>
        <w:jc w:val="right"/>
        <w:tblLayout w:type="fixed"/>
        <w:tblLook w:val="0000"/>
      </w:tblPr>
      <w:tblGrid>
        <w:gridCol w:w="9623"/>
        <w:tblGridChange w:id="0">
          <w:tblGrid>
            <w:gridCol w:w="9623"/>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F">
            <w:pPr>
              <w:widowControl w:val="0"/>
              <w:spacing w:after="0" w:before="0" w:line="276" w:lineRule="auto"/>
              <w:ind w:left="0" w:firstLine="0"/>
              <w:jc w:val="center"/>
              <w:rPr>
                <w:rFonts w:ascii="Times" w:cs="Times" w:eastAsia="Times" w:hAnsi="Times"/>
                <w:u w:val="none"/>
              </w:rPr>
            </w:pPr>
            <w:r w:rsidDel="00000000" w:rsidR="00000000" w:rsidRPr="00000000">
              <w:rPr>
                <w:rFonts w:ascii="Times" w:cs="Times" w:eastAsia="Times" w:hAnsi="Times"/>
                <w:b w:val="1"/>
                <w:sz w:val="24"/>
                <w:szCs w:val="24"/>
                <w:u w:val="none"/>
                <w:rtl w:val="0"/>
              </w:rPr>
              <w:t xml:space="preserve">3 -DO OBJETO</w:t>
            </w:r>
            <w:r w:rsidDel="00000000" w:rsidR="00000000" w:rsidRPr="00000000">
              <w:rPr>
                <w:rtl w:val="0"/>
              </w:rPr>
            </w:r>
          </w:p>
        </w:tc>
      </w:tr>
    </w:tbl>
    <w:p w:rsidR="00000000" w:rsidDel="00000000" w:rsidP="00000000" w:rsidRDefault="00000000" w:rsidRPr="00000000" w14:paraId="00000020">
      <w:pPr>
        <w:spacing w:after="120" w:before="0" w:line="276"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21">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3.1. Constitui o objeto deste edital, o </w:t>
      </w:r>
      <w:r w:rsidDel="00000000" w:rsidR="00000000" w:rsidRPr="00000000">
        <w:rPr>
          <w:rFonts w:ascii="Times" w:cs="Times" w:eastAsia="Times" w:hAnsi="Times"/>
          <w:b w:val="1"/>
          <w:sz w:val="22"/>
          <w:szCs w:val="22"/>
          <w:rtl w:val="0"/>
        </w:rPr>
        <w:t xml:space="preserve">CREDENCIAMENTO DE PESSOAS FÍSICAS E JURÍDICAS PARA A REALIZAÇÃO DE APRESENTAÇÕES ARTÍSTICAS, MUSICAIS, TEATRAIS, GRUPOS E/OU CIAS. DE DANÇAS, ESPETÁCULOS, LITERATURA, INTERVENÇÕES, EXPOSIÇÕES ARTÍSTICAS , EXPRESSÕES CULTURAIS DE TRADIÇÃO,  </w:t>
      </w:r>
      <w:r w:rsidDel="00000000" w:rsidR="00000000" w:rsidRPr="00000000">
        <w:rPr>
          <w:rFonts w:ascii="Times" w:cs="Times" w:eastAsia="Times" w:hAnsi="Times"/>
          <w:b w:val="1"/>
          <w:rtl w:val="0"/>
        </w:rPr>
        <w:t xml:space="preserve">ENTRE OUTRAS ÁREAS</w:t>
      </w:r>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b w:val="0"/>
          <w:sz w:val="22"/>
          <w:szCs w:val="22"/>
          <w:rtl w:val="0"/>
        </w:rPr>
        <w:t xml:space="preserve">para atender aos eventos do</w:t>
      </w:r>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sz w:val="22"/>
          <w:szCs w:val="22"/>
          <w:rtl w:val="0"/>
        </w:rPr>
        <w:t xml:space="preserve">calendário anual no exercício de 2024.</w:t>
      </w:r>
      <w:r w:rsidDel="00000000" w:rsidR="00000000" w:rsidRPr="00000000">
        <w:rPr>
          <w:rtl w:val="0"/>
        </w:rPr>
      </w:r>
    </w:p>
    <w:p w:rsidR="00000000" w:rsidDel="00000000" w:rsidP="00000000" w:rsidRDefault="00000000" w:rsidRPr="00000000" w14:paraId="00000022">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3.2. Para efeito deste Edital, compreende-se como </w:t>
      </w:r>
      <w:r w:rsidDel="00000000" w:rsidR="00000000" w:rsidRPr="00000000">
        <w:rPr>
          <w:rFonts w:ascii="Times" w:cs="Times" w:eastAsia="Times" w:hAnsi="Times"/>
          <w:b w:val="1"/>
          <w:sz w:val="22"/>
          <w:szCs w:val="22"/>
          <w:rtl w:val="0"/>
        </w:rPr>
        <w:t xml:space="preserve">CREDENCIAMENTO </w:t>
      </w:r>
      <w:r w:rsidDel="00000000" w:rsidR="00000000" w:rsidRPr="00000000">
        <w:rPr>
          <w:rFonts w:ascii="Times" w:cs="Times" w:eastAsia="Times" w:hAnsi="Times"/>
          <w:b w:val="0"/>
          <w:sz w:val="22"/>
          <w:szCs w:val="22"/>
          <w:rtl w:val="0"/>
        </w:rPr>
        <w:t xml:space="preserve">a </w:t>
      </w:r>
      <w:r w:rsidDel="00000000" w:rsidR="00000000" w:rsidRPr="00000000">
        <w:rPr>
          <w:rFonts w:ascii="Times" w:cs="Times" w:eastAsia="Times" w:hAnsi="Times"/>
          <w:sz w:val="22"/>
          <w:szCs w:val="22"/>
          <w:rtl w:val="0"/>
        </w:rPr>
        <w:t xml:space="preserve">hipótese de inexigibilidade de licitação, prevista no artigo </w:t>
      </w:r>
      <w:r w:rsidDel="00000000" w:rsidR="00000000" w:rsidRPr="00000000">
        <w:rPr>
          <w:rFonts w:ascii="Times" w:cs="Times" w:eastAsia="Times" w:hAnsi="Times"/>
          <w:rtl w:val="0"/>
        </w:rPr>
        <w:t xml:space="preserve">74</w:t>
      </w:r>
      <w:r w:rsidDel="00000000" w:rsidR="00000000" w:rsidRPr="00000000">
        <w:rPr>
          <w:rFonts w:ascii="Times" w:cs="Times" w:eastAsia="Times" w:hAnsi="Times"/>
          <w:sz w:val="22"/>
          <w:szCs w:val="22"/>
          <w:rtl w:val="0"/>
        </w:rPr>
        <w:t xml:space="preserve"> da Lei Federal n</w:t>
      </w:r>
      <w:r w:rsidDel="00000000" w:rsidR="00000000" w:rsidRPr="00000000">
        <w:rPr>
          <w:rFonts w:ascii="Times" w:cs="Times" w:eastAsia="Times" w:hAnsi="Times"/>
          <w:rtl w:val="0"/>
        </w:rPr>
        <w:t xml:space="preserve">º</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rtl w:val="0"/>
        </w:rPr>
        <w:t xml:space="preserve">14.133</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rtl w:val="0"/>
        </w:rPr>
        <w:t xml:space="preserve">21</w:t>
      </w:r>
      <w:r w:rsidDel="00000000" w:rsidR="00000000" w:rsidRPr="00000000">
        <w:rPr>
          <w:rFonts w:ascii="Times" w:cs="Times" w:eastAsia="Times" w:hAnsi="Times"/>
          <w:sz w:val="22"/>
          <w:szCs w:val="22"/>
          <w:rtl w:val="0"/>
        </w:rPr>
        <w:t xml:space="preserve">, caracterizado por inviabilidade de competição em razão da natureza do serviço a ser prestado. O credenciamento possibilitará a contratação daqueles que preencham todas as condições e requisitos do presente Edital, conforme demanda da administração pública.</w:t>
      </w:r>
      <w:r w:rsidDel="00000000" w:rsidR="00000000" w:rsidRPr="00000000">
        <w:rPr>
          <w:rtl w:val="0"/>
        </w:rPr>
      </w:r>
    </w:p>
    <w:tbl>
      <w:tblPr>
        <w:tblStyle w:val="Table5"/>
        <w:tblW w:w="9623.0" w:type="dxa"/>
        <w:jc w:val="right"/>
        <w:tblLayout w:type="fixed"/>
        <w:tblLook w:val="0000"/>
      </w:tblPr>
      <w:tblGrid>
        <w:gridCol w:w="9623"/>
        <w:tblGridChange w:id="0">
          <w:tblGrid>
            <w:gridCol w:w="9623"/>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3">
            <w:pPr>
              <w:widowControl w:val="0"/>
              <w:spacing w:after="0" w:before="0" w:line="276" w:lineRule="auto"/>
              <w:ind w:left="0" w:firstLine="0"/>
              <w:jc w:val="center"/>
              <w:rPr>
                <w:rFonts w:ascii="Times" w:cs="Times" w:eastAsia="Times" w:hAnsi="Times"/>
                <w:u w:val="none"/>
              </w:rPr>
            </w:pPr>
            <w:r w:rsidDel="00000000" w:rsidR="00000000" w:rsidRPr="00000000">
              <w:rPr>
                <w:rFonts w:ascii="Times" w:cs="Times" w:eastAsia="Times" w:hAnsi="Times"/>
                <w:b w:val="1"/>
                <w:sz w:val="24"/>
                <w:szCs w:val="24"/>
                <w:u w:val="none"/>
                <w:rtl w:val="0"/>
              </w:rPr>
              <w:t xml:space="preserve">4 -DA VIGÊNCIA</w:t>
            </w:r>
            <w:r w:rsidDel="00000000" w:rsidR="00000000" w:rsidRPr="00000000">
              <w:rPr>
                <w:rtl w:val="0"/>
              </w:rPr>
            </w:r>
          </w:p>
        </w:tc>
      </w:tr>
    </w:tbl>
    <w:p w:rsidR="00000000" w:rsidDel="00000000" w:rsidP="00000000" w:rsidRDefault="00000000" w:rsidRPr="00000000" w14:paraId="00000024">
      <w:pPr>
        <w:spacing w:after="120" w:before="0" w:line="276"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25">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4.1. O presente Edital terá a vigência de </w:t>
      </w:r>
      <w:r w:rsidDel="00000000" w:rsidR="00000000" w:rsidRPr="00000000">
        <w:rPr>
          <w:rFonts w:ascii="Times" w:cs="Times" w:eastAsia="Times" w:hAnsi="Times"/>
          <w:b w:val="1"/>
          <w:i w:val="1"/>
          <w:sz w:val="22"/>
          <w:szCs w:val="22"/>
          <w:u w:val="single"/>
          <w:rtl w:val="0"/>
        </w:rPr>
        <w:t xml:space="preserve">12</w:t>
      </w:r>
      <w:r w:rsidDel="00000000" w:rsidR="00000000" w:rsidRPr="00000000">
        <w:rPr>
          <w:rFonts w:ascii="Times" w:cs="Times" w:eastAsia="Times" w:hAnsi="Times"/>
          <w:sz w:val="22"/>
          <w:szCs w:val="22"/>
          <w:rtl w:val="0"/>
        </w:rPr>
        <w:t xml:space="preserve"> (doze) meses, contados da data da Homologação do Resultado Final;</w:t>
      </w:r>
      <w:r w:rsidDel="00000000" w:rsidR="00000000" w:rsidRPr="00000000">
        <w:rPr>
          <w:rtl w:val="0"/>
        </w:rPr>
      </w:r>
    </w:p>
    <w:p w:rsidR="00000000" w:rsidDel="00000000" w:rsidP="00000000" w:rsidRDefault="00000000" w:rsidRPr="00000000" w14:paraId="00000026">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4.2. O credenciamento não gera direito à contratação, ficando esta condicionada às necessidades e definição da programação dos eventos conforme a sua característica artístico-cultural, bem como de previsão orçamentária, ficando a critério da FUNCULTURAL a definição da conveniência e da oportunidade em fazê-lo;</w:t>
      </w:r>
      <w:r w:rsidDel="00000000" w:rsidR="00000000" w:rsidRPr="00000000">
        <w:rPr>
          <w:rtl w:val="0"/>
        </w:rPr>
      </w:r>
    </w:p>
    <w:p w:rsidR="00000000" w:rsidDel="00000000" w:rsidP="00000000" w:rsidRDefault="00000000" w:rsidRPr="00000000" w14:paraId="00000027">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4.3. A divulgação das listas de credenciamento e aprovação não impõe à administração a obrigação de celebrar o contrato de prestação de serviço;</w:t>
      </w:r>
      <w:r w:rsidDel="00000000" w:rsidR="00000000" w:rsidRPr="00000000">
        <w:rPr>
          <w:rtl w:val="0"/>
        </w:rPr>
      </w:r>
    </w:p>
    <w:p w:rsidR="00000000" w:rsidDel="00000000" w:rsidP="00000000" w:rsidRDefault="00000000" w:rsidRPr="00000000" w14:paraId="00000028">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4.4. Este Edital poderá ser revogado por ato da FUNCULTURAL, desde que devidamente justificado, quando o interesse público assim o exigir, sem direito a indenização a terceiros.</w:t>
      </w:r>
      <w:r w:rsidDel="00000000" w:rsidR="00000000" w:rsidRPr="00000000">
        <w:rPr>
          <w:rtl w:val="0"/>
        </w:rPr>
      </w:r>
    </w:p>
    <w:tbl>
      <w:tblPr>
        <w:tblStyle w:val="Table6"/>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9">
            <w:pPr>
              <w:widowControl w:val="0"/>
              <w:spacing w:after="0" w:before="0" w:line="276" w:lineRule="auto"/>
              <w:ind w:left="720" w:firstLine="0"/>
              <w:jc w:val="center"/>
              <w:rPr>
                <w:rFonts w:ascii="Times" w:cs="Times" w:eastAsia="Times" w:hAnsi="Times"/>
                <w:sz w:val="22"/>
                <w:szCs w:val="22"/>
                <w:u w:val="none"/>
              </w:rPr>
            </w:pPr>
            <w:r w:rsidDel="00000000" w:rsidR="00000000" w:rsidRPr="00000000">
              <w:rPr>
                <w:rFonts w:ascii="Times" w:cs="Times" w:eastAsia="Times" w:hAnsi="Times"/>
                <w:b w:val="1"/>
                <w:sz w:val="22"/>
                <w:szCs w:val="22"/>
                <w:u w:val="none"/>
                <w:rtl w:val="0"/>
              </w:rPr>
              <w:t xml:space="preserve">5 – DAS CONDIÇÕES PARA A PARTICIPAÇÃO</w:t>
            </w:r>
            <w:r w:rsidDel="00000000" w:rsidR="00000000" w:rsidRPr="00000000">
              <w:rPr>
                <w:rtl w:val="0"/>
              </w:rPr>
            </w:r>
          </w:p>
        </w:tc>
      </w:tr>
    </w:tbl>
    <w:p w:rsidR="00000000" w:rsidDel="00000000" w:rsidP="00000000" w:rsidRDefault="00000000" w:rsidRPr="00000000" w14:paraId="0000002A">
      <w:pPr>
        <w:spacing w:after="120" w:before="0" w:line="276"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B">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5.1. Poderão inscrever-se no credenciamento, proponentes (pessoa física ou jurídica), na condição de artista individual ou representante de artista individual, de grupo artístico, com no mínimo </w:t>
      </w:r>
      <w:r w:rsidDel="00000000" w:rsidR="00000000" w:rsidRPr="00000000">
        <w:rPr>
          <w:rFonts w:ascii="Times" w:cs="Times" w:eastAsia="Times" w:hAnsi="Times"/>
          <w:b w:val="1"/>
          <w:sz w:val="22"/>
          <w:szCs w:val="22"/>
          <w:rtl w:val="0"/>
        </w:rPr>
        <w:t xml:space="preserve">01</w:t>
      </w:r>
      <w:r w:rsidDel="00000000" w:rsidR="00000000" w:rsidRPr="00000000">
        <w:rPr>
          <w:rFonts w:ascii="Times" w:cs="Times" w:eastAsia="Times" w:hAnsi="Times"/>
          <w:sz w:val="22"/>
          <w:szCs w:val="22"/>
          <w:rtl w:val="0"/>
        </w:rPr>
        <w:t xml:space="preserve"> (um) ano de atividades e, experiência comprovada em apresentações artísticas que atendam todas as especificações e condições estabelecidas neste edital e seus anexos.</w:t>
      </w:r>
      <w:r w:rsidDel="00000000" w:rsidR="00000000" w:rsidRPr="00000000">
        <w:rPr>
          <w:rtl w:val="0"/>
        </w:rPr>
      </w:r>
    </w:p>
    <w:p w:rsidR="00000000" w:rsidDel="00000000" w:rsidP="00000000" w:rsidRDefault="00000000" w:rsidRPr="00000000" w14:paraId="0000002C">
      <w:pPr>
        <w:spacing w:after="120" w:before="0" w:line="360" w:lineRule="auto"/>
        <w:ind w:left="0" w:firstLine="0"/>
        <w:jc w:val="both"/>
        <w:rPr>
          <w:sz w:val="22"/>
          <w:szCs w:val="22"/>
        </w:rPr>
      </w:pPr>
      <w:r w:rsidDel="00000000" w:rsidR="00000000" w:rsidRPr="00000000">
        <w:rPr>
          <w:rFonts w:ascii="Times" w:cs="Times" w:eastAsia="Times" w:hAnsi="Times"/>
          <w:b w:val="0"/>
          <w:sz w:val="22"/>
          <w:szCs w:val="22"/>
          <w:rtl w:val="0"/>
        </w:rPr>
        <w:t xml:space="preserve">5.1.1.</w:t>
      </w:r>
      <w:r w:rsidDel="00000000" w:rsidR="00000000" w:rsidRPr="00000000">
        <w:rPr>
          <w:rFonts w:ascii="Times" w:cs="Times" w:eastAsia="Times" w:hAnsi="Times"/>
          <w:b w:val="1"/>
          <w:sz w:val="22"/>
          <w:szCs w:val="22"/>
          <w:rtl w:val="0"/>
        </w:rPr>
        <w:t xml:space="preserve"> Pessoa Física</w:t>
      </w:r>
      <w:r w:rsidDel="00000000" w:rsidR="00000000" w:rsidRPr="00000000">
        <w:rPr>
          <w:rFonts w:ascii="Times" w:cs="Times" w:eastAsia="Times" w:hAnsi="Times"/>
          <w:b w:val="0"/>
          <w:sz w:val="22"/>
          <w:szCs w:val="22"/>
          <w:rtl w:val="0"/>
        </w:rPr>
        <w:t xml:space="preserve">: Na qualidade de artista ou representante de artista individual, ou grupo artístico, maior de 18 (dezoito) anos ou emancipado, com idoneidade econômica, financeira e regularidade jurídica fiscal;</w:t>
      </w:r>
      <w:r w:rsidDel="00000000" w:rsidR="00000000" w:rsidRPr="00000000">
        <w:rPr>
          <w:rtl w:val="0"/>
        </w:rPr>
      </w:r>
    </w:p>
    <w:p w:rsidR="00000000" w:rsidDel="00000000" w:rsidP="00000000" w:rsidRDefault="00000000" w:rsidRPr="00000000" w14:paraId="0000002D">
      <w:pPr>
        <w:spacing w:after="120" w:before="0" w:line="360" w:lineRule="auto"/>
        <w:ind w:left="0" w:firstLine="0"/>
        <w:jc w:val="both"/>
        <w:rPr>
          <w:sz w:val="22"/>
          <w:szCs w:val="22"/>
        </w:rPr>
      </w:pPr>
      <w:r w:rsidDel="00000000" w:rsidR="00000000" w:rsidRPr="00000000">
        <w:rPr>
          <w:rFonts w:ascii="Times" w:cs="Times" w:eastAsia="Times" w:hAnsi="Times"/>
          <w:b w:val="0"/>
          <w:sz w:val="22"/>
          <w:szCs w:val="22"/>
          <w:rtl w:val="0"/>
        </w:rPr>
        <w:t xml:space="preserve">5.1.2. </w:t>
      </w:r>
      <w:r w:rsidDel="00000000" w:rsidR="00000000" w:rsidRPr="00000000">
        <w:rPr>
          <w:rFonts w:ascii="Times" w:cs="Times" w:eastAsia="Times" w:hAnsi="Times"/>
          <w:b w:val="1"/>
          <w:sz w:val="22"/>
          <w:szCs w:val="22"/>
          <w:rtl w:val="0"/>
        </w:rPr>
        <w:t xml:space="preserve">Pessoa Jurídica</w:t>
      </w:r>
      <w:r w:rsidDel="00000000" w:rsidR="00000000" w:rsidRPr="00000000">
        <w:rPr>
          <w:rFonts w:ascii="Times" w:cs="Times" w:eastAsia="Times" w:hAnsi="Times"/>
          <w:b w:val="0"/>
          <w:sz w:val="22"/>
          <w:szCs w:val="22"/>
          <w:rtl w:val="0"/>
        </w:rPr>
        <w:t xml:space="preserve">: Na qualidade de representante legal de artista individual, acompanhado de banda, ou grupo artístico, com idoneidade econômica financeira e regularidade jurídica fiscal e trabalhista; </w:t>
      </w:r>
      <w:r w:rsidDel="00000000" w:rsidR="00000000" w:rsidRPr="00000000">
        <w:rPr>
          <w:rtl w:val="0"/>
        </w:rPr>
      </w:r>
    </w:p>
    <w:p w:rsidR="00000000" w:rsidDel="00000000" w:rsidP="00000000" w:rsidRDefault="00000000" w:rsidRPr="00000000" w14:paraId="0000002E">
      <w:pPr>
        <w:spacing w:after="120" w:before="0" w:line="360" w:lineRule="auto"/>
        <w:ind w:left="0" w:firstLine="0"/>
        <w:jc w:val="both"/>
        <w:rPr>
          <w:sz w:val="22"/>
          <w:szCs w:val="22"/>
        </w:rPr>
      </w:pPr>
      <w:r w:rsidDel="00000000" w:rsidR="00000000" w:rsidRPr="00000000">
        <w:rPr>
          <w:rFonts w:ascii="Times" w:cs="Times" w:eastAsia="Times" w:hAnsi="Times"/>
          <w:b w:val="0"/>
          <w:sz w:val="22"/>
          <w:szCs w:val="22"/>
          <w:rtl w:val="0"/>
        </w:rPr>
        <w:t xml:space="preserve">5.1.3. No caso de emancipação, deverá ser providenciada toda documentação exigida pela legislação pertinente. </w:t>
      </w:r>
      <w:r w:rsidDel="00000000" w:rsidR="00000000" w:rsidRPr="00000000">
        <w:rPr>
          <w:rtl w:val="0"/>
        </w:rPr>
      </w:r>
    </w:p>
    <w:p w:rsidR="00000000" w:rsidDel="00000000" w:rsidP="00000000" w:rsidRDefault="00000000" w:rsidRPr="00000000" w14:paraId="0000002F">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5.2 A participação neste processo de Credenciamento implica, automaticamente, na aceitação integral aos termos deste Edital e seus Anexos e leis aplicáveis.</w:t>
      </w:r>
      <w:r w:rsidDel="00000000" w:rsidR="00000000" w:rsidRPr="00000000">
        <w:rPr>
          <w:rtl w:val="0"/>
        </w:rPr>
      </w:r>
    </w:p>
    <w:p w:rsidR="00000000" w:rsidDel="00000000" w:rsidP="00000000" w:rsidRDefault="00000000" w:rsidRPr="00000000" w14:paraId="00000030">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5.3 Os interessados arcarão com todos os custos decorrentes da elaboração e apresentação de seu credenciamento, sendo que a Administração Municipal, não será, em nenhum caso, responsável por esses custos, independentemente da condução ou do resultado da habilitação. </w:t>
      </w:r>
      <w:r w:rsidDel="00000000" w:rsidR="00000000" w:rsidRPr="00000000">
        <w:rPr>
          <w:rtl w:val="0"/>
        </w:rPr>
      </w:r>
    </w:p>
    <w:p w:rsidR="00000000" w:rsidDel="00000000" w:rsidP="00000000" w:rsidRDefault="00000000" w:rsidRPr="00000000" w14:paraId="00000031">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5.4. Cada proponente poderá representar apenas um único artista individual ou grupo artístico de forma que o proponente terá fidedignidade a seu grupo da qual realizou a inscrição, não podendo se apresentar ou participar de outro grupo artístico sob pena de cancelamento de sua inscrição.</w:t>
      </w:r>
      <w:r w:rsidDel="00000000" w:rsidR="00000000" w:rsidRPr="00000000">
        <w:rPr>
          <w:rtl w:val="0"/>
        </w:rPr>
      </w:r>
    </w:p>
    <w:p w:rsidR="00000000" w:rsidDel="00000000" w:rsidP="00000000" w:rsidRDefault="00000000" w:rsidRPr="00000000" w14:paraId="00000032">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5.5. Cada artista individual ou grupo artístico poderá pleitear credenciamento para apenas uma categoria prevista neste Edital.</w:t>
      </w:r>
      <w:r w:rsidDel="00000000" w:rsidR="00000000" w:rsidRPr="00000000">
        <w:rPr>
          <w:rtl w:val="0"/>
        </w:rPr>
      </w:r>
    </w:p>
    <w:p w:rsidR="00000000" w:rsidDel="00000000" w:rsidP="00000000" w:rsidRDefault="00000000" w:rsidRPr="00000000" w14:paraId="00000033">
      <w:pPr>
        <w:spacing w:after="120" w:before="0" w:line="276" w:lineRule="auto"/>
        <w:ind w:left="0" w:firstLine="0"/>
        <w:jc w:val="both"/>
        <w:rPr>
          <w:sz w:val="22"/>
          <w:szCs w:val="22"/>
        </w:rPr>
      </w:pPr>
      <w:r w:rsidDel="00000000" w:rsidR="00000000" w:rsidRPr="00000000">
        <w:rPr>
          <w:rFonts w:ascii="Times" w:cs="Times" w:eastAsia="Times" w:hAnsi="Times"/>
          <w:b w:val="1"/>
          <w:sz w:val="22"/>
          <w:szCs w:val="22"/>
          <w:rtl w:val="0"/>
        </w:rPr>
        <w:t xml:space="preserve">5.6. Dos impedimentos para participar do presente credenciamento:</w:t>
      </w:r>
      <w:r w:rsidDel="00000000" w:rsidR="00000000" w:rsidRPr="00000000">
        <w:rPr>
          <w:rtl w:val="0"/>
        </w:rPr>
      </w:r>
    </w:p>
    <w:p w:rsidR="00000000" w:rsidDel="00000000" w:rsidP="00000000" w:rsidRDefault="00000000" w:rsidRPr="00000000" w14:paraId="00000034">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5.6.1. Não será admitida a participação de pessoas físicas ou jurídicas que estejam suspensas temporariamente de participar e de licitar com a Administração Pública ou os declarados inidôneos, na forma dos incisos III e IV do art. </w:t>
      </w:r>
      <w:r w:rsidDel="00000000" w:rsidR="00000000" w:rsidRPr="00000000">
        <w:rPr>
          <w:rFonts w:ascii="Times" w:cs="Times" w:eastAsia="Times" w:hAnsi="Times"/>
          <w:rtl w:val="0"/>
        </w:rPr>
        <w:t xml:space="preserve">156</w:t>
      </w:r>
      <w:r w:rsidDel="00000000" w:rsidR="00000000" w:rsidRPr="00000000">
        <w:rPr>
          <w:rFonts w:ascii="Times" w:cs="Times" w:eastAsia="Times" w:hAnsi="Times"/>
          <w:sz w:val="22"/>
          <w:szCs w:val="22"/>
          <w:rtl w:val="0"/>
        </w:rPr>
        <w:t xml:space="preserve"> da Lei </w:t>
      </w:r>
      <w:r w:rsidDel="00000000" w:rsidR="00000000" w:rsidRPr="00000000">
        <w:rPr>
          <w:rFonts w:ascii="Times" w:cs="Times" w:eastAsia="Times" w:hAnsi="Times"/>
          <w:rtl w:val="0"/>
        </w:rPr>
        <w:t xml:space="preserve">14.133</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rtl w:val="0"/>
        </w:rPr>
        <w:t xml:space="preserve">21</w:t>
      </w:r>
      <w:r w:rsidDel="00000000" w:rsidR="00000000" w:rsidRPr="00000000">
        <w:rPr>
          <w:rFonts w:ascii="Times" w:cs="Times" w:eastAsia="Times" w:hAnsi="Times"/>
          <w:sz w:val="22"/>
          <w:szCs w:val="22"/>
          <w:rtl w:val="0"/>
        </w:rPr>
        <w:t xml:space="preserve">.</w:t>
      </w:r>
      <w:r w:rsidDel="00000000" w:rsidR="00000000" w:rsidRPr="00000000">
        <w:rPr>
          <w:rtl w:val="0"/>
        </w:rPr>
      </w:r>
    </w:p>
    <w:p w:rsidR="00000000" w:rsidDel="00000000" w:rsidP="00000000" w:rsidRDefault="00000000" w:rsidRPr="00000000" w14:paraId="00000035">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5.6.2. Membros da Comissão de Avaliação Técnica, bem como de seus cônjuges, ascendentes, descendentes até o segundo grau, além de seus sócios comerciais;</w:t>
      </w:r>
      <w:r w:rsidDel="00000000" w:rsidR="00000000" w:rsidRPr="00000000">
        <w:rPr>
          <w:rtl w:val="0"/>
        </w:rPr>
      </w:r>
    </w:p>
    <w:p w:rsidR="00000000" w:rsidDel="00000000" w:rsidP="00000000" w:rsidRDefault="00000000" w:rsidRPr="00000000" w14:paraId="00000036">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5.6.3. Proponente pessoa física funcionário terceirizado da FUNCULTURAL, ocupantes de cargos efetivo e/ou comissionados da FUNCULTURAL, bem como de seus cônjuges, ascendentes, descendentes até o segundo grau, além de seus sócios comerciais;</w:t>
      </w:r>
      <w:r w:rsidDel="00000000" w:rsidR="00000000" w:rsidRPr="00000000">
        <w:rPr>
          <w:rtl w:val="0"/>
        </w:rPr>
      </w:r>
    </w:p>
    <w:p w:rsidR="00000000" w:rsidDel="00000000" w:rsidP="00000000" w:rsidRDefault="00000000" w:rsidRPr="00000000" w14:paraId="00000037">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5.6.4. Proponente pessoa jurídica que tenha como membro de sua diretoria servidor público, funcionário terceirizado ou cargos comissionados da FUNCULTURAL.</w:t>
      </w:r>
      <w:r w:rsidDel="00000000" w:rsidR="00000000" w:rsidRPr="00000000">
        <w:rPr>
          <w:rtl w:val="0"/>
        </w:rPr>
      </w:r>
    </w:p>
    <w:p w:rsidR="00000000" w:rsidDel="00000000" w:rsidP="00000000" w:rsidRDefault="00000000" w:rsidRPr="00000000" w14:paraId="00000038">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5.6.5. Proponentes que estejam em situação de pendência, inadimplência, falta de prestação de contas em contratos, convênios ou quaisquer tipo de adiantamentos concedidos pela Prefeitura do Município de Porto Velho.</w:t>
      </w:r>
      <w:r w:rsidDel="00000000" w:rsidR="00000000" w:rsidRPr="00000000">
        <w:rPr>
          <w:rtl w:val="0"/>
        </w:rPr>
      </w:r>
    </w:p>
    <w:p w:rsidR="00000000" w:rsidDel="00000000" w:rsidP="00000000" w:rsidRDefault="00000000" w:rsidRPr="00000000" w14:paraId="00000039">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5.6.6 Que não atendam </w:t>
      </w:r>
      <w:r w:rsidDel="00000000" w:rsidR="00000000" w:rsidRPr="00000000">
        <w:rPr>
          <w:rFonts w:ascii="Times" w:cs="Times" w:eastAsia="Times" w:hAnsi="Times"/>
          <w:rtl w:val="0"/>
        </w:rPr>
        <w:t xml:space="preserve">às exigências</w:t>
      </w:r>
      <w:r w:rsidDel="00000000" w:rsidR="00000000" w:rsidRPr="00000000">
        <w:rPr>
          <w:rFonts w:ascii="Times" w:cs="Times" w:eastAsia="Times" w:hAnsi="Times"/>
          <w:sz w:val="22"/>
          <w:szCs w:val="22"/>
          <w:rtl w:val="0"/>
        </w:rPr>
        <w:t xml:space="preserve"> deste Edital;</w:t>
      </w:r>
      <w:r w:rsidDel="00000000" w:rsidR="00000000" w:rsidRPr="00000000">
        <w:rPr>
          <w:rtl w:val="0"/>
        </w:rPr>
      </w:r>
    </w:p>
    <w:p w:rsidR="00000000" w:rsidDel="00000000" w:rsidP="00000000" w:rsidRDefault="00000000" w:rsidRPr="00000000" w14:paraId="0000003A">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5.6.7 A observância das vedações do item anterior é de inteira responsabilidade do proponente que, pelo descumprimento, sujeita-se às penalidades cabíveis.</w:t>
      </w:r>
      <w:r w:rsidDel="00000000" w:rsidR="00000000" w:rsidRPr="00000000">
        <w:rPr>
          <w:rtl w:val="0"/>
        </w:rPr>
      </w:r>
    </w:p>
    <w:tbl>
      <w:tblPr>
        <w:tblStyle w:val="Table7"/>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3B">
            <w:pPr>
              <w:widowControl w:val="0"/>
              <w:spacing w:after="0" w:before="0" w:line="276" w:lineRule="auto"/>
              <w:ind w:left="720" w:firstLine="0"/>
              <w:jc w:val="center"/>
              <w:rPr>
                <w:rFonts w:ascii="Times" w:cs="Times" w:eastAsia="Times" w:hAnsi="Times"/>
                <w:sz w:val="22"/>
                <w:szCs w:val="22"/>
                <w:u w:val="none"/>
              </w:rPr>
            </w:pPr>
            <w:r w:rsidDel="00000000" w:rsidR="00000000" w:rsidRPr="00000000">
              <w:rPr>
                <w:rFonts w:ascii="Times" w:cs="Times" w:eastAsia="Times" w:hAnsi="Times"/>
                <w:b w:val="1"/>
                <w:sz w:val="22"/>
                <w:szCs w:val="22"/>
                <w:u w:val="none"/>
                <w:rtl w:val="0"/>
              </w:rPr>
              <w:t xml:space="preserve">6 – DA INSCRIÇÃO</w:t>
            </w:r>
            <w:r w:rsidDel="00000000" w:rsidR="00000000" w:rsidRPr="00000000">
              <w:rPr>
                <w:rtl w:val="0"/>
              </w:rPr>
            </w:r>
          </w:p>
        </w:tc>
      </w:tr>
    </w:tbl>
    <w:p w:rsidR="00000000" w:rsidDel="00000000" w:rsidP="00000000" w:rsidRDefault="00000000" w:rsidRPr="00000000" w14:paraId="0000003C">
      <w:pPr>
        <w:spacing w:after="120" w:before="0" w:line="276"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D">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6.1. Para participar do Credenciamento, os interessados deverão entregar em único envelope lacrado, os documentos de habilitação constantes</w:t>
      </w:r>
      <w:r w:rsidDel="00000000" w:rsidR="00000000" w:rsidRPr="00000000">
        <w:rPr>
          <w:rFonts w:ascii="Times" w:cs="Times" w:eastAsia="Times" w:hAnsi="Times"/>
          <w:b w:val="0"/>
          <w:sz w:val="22"/>
          <w:szCs w:val="22"/>
          <w:rtl w:val="0"/>
        </w:rPr>
        <w:t xml:space="preserve"> no ítem</w:t>
      </w:r>
      <w:r w:rsidDel="00000000" w:rsidR="00000000" w:rsidRPr="00000000">
        <w:rPr>
          <w:rFonts w:ascii="Times" w:cs="Times" w:eastAsia="Times" w:hAnsi="Times"/>
          <w:b w:val="1"/>
          <w:sz w:val="22"/>
          <w:szCs w:val="22"/>
          <w:rtl w:val="0"/>
        </w:rPr>
        <w:t xml:space="preserve"> 7</w:t>
      </w:r>
      <w:r w:rsidDel="00000000" w:rsidR="00000000" w:rsidRPr="00000000">
        <w:rPr>
          <w:rFonts w:ascii="Times" w:cs="Times" w:eastAsia="Times" w:hAnsi="Times"/>
          <w:sz w:val="22"/>
          <w:szCs w:val="22"/>
          <w:rtl w:val="0"/>
        </w:rPr>
        <w:t xml:space="preserve">. A entrega do envelope deverá ser realizada pessoalmente, mediante protocolo, na Sede da Fundação  Cultural de Porto Velho, em local, datas e horários abaixo:</w:t>
      </w:r>
      <w:r w:rsidDel="00000000" w:rsidR="00000000" w:rsidRPr="00000000">
        <w:rPr>
          <w:rtl w:val="0"/>
        </w:rPr>
      </w:r>
    </w:p>
    <w:tbl>
      <w:tblPr>
        <w:tblStyle w:val="Table8"/>
        <w:tblW w:w="9638.0" w:type="dxa"/>
        <w:jc w:val="left"/>
        <w:tblInd w:w="-5.0" w:type="dxa"/>
        <w:tblLayout w:type="fixed"/>
        <w:tblLook w:val="0000"/>
      </w:tblPr>
      <w:tblGrid>
        <w:gridCol w:w="9638"/>
        <w:tblGridChange w:id="0">
          <w:tblGrid>
            <w:gridCol w:w="9638"/>
          </w:tblGrid>
        </w:tblGridChange>
      </w:tblGrid>
      <w:tr>
        <w:trPr>
          <w:cantSplit w:val="0"/>
          <w:trHeight w:val="11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0"/>
              <w:spacing w:after="0" w:before="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Endereço: Rua Elias Gorayeb, 1514 – 3º Andar Bairro: Nossa Senhora das Graças</w:t>
            </w:r>
          </w:p>
          <w:p w:rsidR="00000000" w:rsidDel="00000000" w:rsidP="00000000" w:rsidRDefault="00000000" w:rsidRPr="00000000" w14:paraId="0000003F">
            <w:pPr>
              <w:widowControl w:val="0"/>
              <w:spacing w:after="0" w:before="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Cep: 76.804-144 -  Porto Velho – RO</w:t>
            </w:r>
          </w:p>
          <w:p w:rsidR="00000000" w:rsidDel="00000000" w:rsidP="00000000" w:rsidRDefault="00000000" w:rsidRPr="00000000" w14:paraId="00000040">
            <w:pPr>
              <w:widowControl w:val="0"/>
              <w:spacing w:after="6" w:before="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Período: De  </w:t>
            </w:r>
            <w:r w:rsidDel="00000000" w:rsidR="00000000" w:rsidRPr="00000000">
              <w:rPr>
                <w:rFonts w:ascii="Times" w:cs="Times" w:eastAsia="Times" w:hAnsi="Times"/>
                <w:b w:val="1"/>
                <w:rtl w:val="0"/>
              </w:rPr>
              <w:t xml:space="preserve">09</w:t>
            </w:r>
            <w:r w:rsidDel="00000000" w:rsidR="00000000" w:rsidRPr="00000000">
              <w:rPr>
                <w:rFonts w:ascii="Times" w:cs="Times" w:eastAsia="Times" w:hAnsi="Times"/>
                <w:b w:val="1"/>
                <w:sz w:val="22"/>
                <w:szCs w:val="22"/>
                <w:rtl w:val="0"/>
              </w:rPr>
              <w:t xml:space="preserve">/01/2024 a </w:t>
            </w:r>
            <w:r w:rsidDel="00000000" w:rsidR="00000000" w:rsidRPr="00000000">
              <w:rPr>
                <w:rFonts w:ascii="Times" w:cs="Times" w:eastAsia="Times" w:hAnsi="Times"/>
                <w:b w:val="1"/>
                <w:rtl w:val="0"/>
              </w:rPr>
              <w:t xml:space="preserve">19</w:t>
            </w:r>
            <w:r w:rsidDel="00000000" w:rsidR="00000000" w:rsidRPr="00000000">
              <w:rPr>
                <w:rFonts w:ascii="Times" w:cs="Times" w:eastAsia="Times" w:hAnsi="Times"/>
                <w:b w:val="1"/>
                <w:sz w:val="22"/>
                <w:szCs w:val="22"/>
                <w:rtl w:val="0"/>
              </w:rPr>
              <w:t xml:space="preserve">/01/202</w:t>
            </w:r>
            <w:r w:rsidDel="00000000" w:rsidR="00000000" w:rsidRPr="00000000">
              <w:rPr>
                <w:rFonts w:ascii="Times" w:cs="Times" w:eastAsia="Times" w:hAnsi="Times"/>
                <w:b w:val="1"/>
                <w:rtl w:val="0"/>
              </w:rPr>
              <w:t xml:space="preserve">4</w:t>
            </w:r>
            <w:r w:rsidDel="00000000" w:rsidR="00000000" w:rsidRPr="00000000">
              <w:rPr>
                <w:rtl w:val="0"/>
              </w:rPr>
            </w:r>
          </w:p>
          <w:p w:rsidR="00000000" w:rsidDel="00000000" w:rsidP="00000000" w:rsidRDefault="00000000" w:rsidRPr="00000000" w14:paraId="00000041">
            <w:pPr>
              <w:widowControl w:val="0"/>
              <w:spacing w:after="0" w:before="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Horário:  Das 08h às 14h</w:t>
            </w:r>
          </w:p>
        </w:tc>
      </w:tr>
    </w:tbl>
    <w:p w:rsidR="00000000" w:rsidDel="00000000" w:rsidP="00000000" w:rsidRDefault="00000000" w:rsidRPr="00000000" w14:paraId="00000042">
      <w:pPr>
        <w:spacing w:after="120" w:before="0" w:line="360" w:lineRule="auto"/>
        <w:ind w:left="0" w:right="0" w:firstLine="0"/>
        <w:jc w:val="both"/>
        <w:rPr>
          <w:rFonts w:ascii="Times" w:cs="Times" w:eastAsia="Times" w:hAnsi="Times"/>
        </w:rPr>
      </w:pPr>
      <w:r w:rsidDel="00000000" w:rsidR="00000000" w:rsidRPr="00000000">
        <w:rPr>
          <w:rtl w:val="0"/>
        </w:rPr>
      </w:r>
    </w:p>
    <w:p w:rsidR="00000000" w:rsidDel="00000000" w:rsidP="00000000" w:rsidRDefault="00000000" w:rsidRPr="00000000" w14:paraId="00000043">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6.2. O envelope contendo os Documentos de Habilitação deverá ter expresso em seu exterior, as informações contidas no </w:t>
      </w:r>
      <w:r w:rsidDel="00000000" w:rsidR="00000000" w:rsidRPr="00000000">
        <w:rPr>
          <w:rFonts w:ascii="Times" w:cs="Times" w:eastAsia="Times" w:hAnsi="Times"/>
          <w:b w:val="1"/>
          <w:sz w:val="22"/>
          <w:szCs w:val="22"/>
          <w:rtl w:val="0"/>
        </w:rPr>
        <w:t xml:space="preserve">ANEXO I </w:t>
      </w:r>
      <w:r w:rsidDel="00000000" w:rsidR="00000000" w:rsidRPr="00000000">
        <w:rPr>
          <w:rFonts w:ascii="Times" w:cs="Times" w:eastAsia="Times" w:hAnsi="Times"/>
          <w:sz w:val="22"/>
          <w:szCs w:val="22"/>
          <w:rtl w:val="0"/>
        </w:rPr>
        <w:t xml:space="preserve">deste Edital;</w:t>
      </w:r>
      <w:r w:rsidDel="00000000" w:rsidR="00000000" w:rsidRPr="00000000">
        <w:rPr>
          <w:rtl w:val="0"/>
        </w:rPr>
      </w:r>
    </w:p>
    <w:p w:rsidR="00000000" w:rsidDel="00000000" w:rsidP="00000000" w:rsidRDefault="00000000" w:rsidRPr="00000000" w14:paraId="00000044">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6.3. As inscrições serão gratuitas e o ato de inscrição pressupõe plena concordância pelos proponentes, dos termos, cláusulas, condições do Edital e de seus Anexos, que passarão a integrar as obrigações dos proponentes, bem como na observância dos regulamentos administrativos e das normas técnicas aplicáveis, não sendo aceita, sob qualquer hipótese, alegação de seu desconhecimento em qualquer fase do procedimento administrativo e execução dos serviços.</w:t>
      </w:r>
      <w:r w:rsidDel="00000000" w:rsidR="00000000" w:rsidRPr="00000000">
        <w:rPr>
          <w:rtl w:val="0"/>
        </w:rPr>
      </w:r>
    </w:p>
    <w:p w:rsidR="00000000" w:rsidDel="00000000" w:rsidP="00000000" w:rsidRDefault="00000000" w:rsidRPr="00000000" w14:paraId="00000045">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6.4. O presente Edital permanecerá aberto para recebimento dos envelopes pelo prazo de</w:t>
      </w:r>
      <w:r w:rsidDel="00000000" w:rsidR="00000000" w:rsidRPr="00000000">
        <w:rPr>
          <w:rFonts w:ascii="Times" w:cs="Times" w:eastAsia="Times" w:hAnsi="Times"/>
          <w:b w:val="1"/>
          <w:i w:val="1"/>
          <w:rtl w:val="0"/>
        </w:rPr>
        <w:t xml:space="preserve"> </w:t>
      </w:r>
      <w:r w:rsidDel="00000000" w:rsidR="00000000" w:rsidRPr="00000000">
        <w:rPr>
          <w:rFonts w:ascii="Times" w:cs="Times" w:eastAsia="Times" w:hAnsi="Times"/>
          <w:b w:val="1"/>
          <w:i w:val="1"/>
          <w:u w:val="single"/>
          <w:rtl w:val="0"/>
        </w:rPr>
        <w:t xml:space="preserve">10</w:t>
      </w:r>
      <w:r w:rsidDel="00000000" w:rsidR="00000000" w:rsidRPr="00000000">
        <w:rPr>
          <w:rFonts w:ascii="Times" w:cs="Times" w:eastAsia="Times" w:hAnsi="Times"/>
          <w:b w:val="1"/>
          <w:i w:val="1"/>
          <w:sz w:val="22"/>
          <w:szCs w:val="22"/>
          <w:u w:val="single"/>
          <w:rtl w:val="0"/>
        </w:rPr>
        <w:t xml:space="preserve"> </w:t>
      </w:r>
      <w:r w:rsidDel="00000000" w:rsidR="00000000" w:rsidRPr="00000000">
        <w:rPr>
          <w:rFonts w:ascii="Times" w:cs="Times" w:eastAsia="Times" w:hAnsi="Times"/>
          <w:b w:val="1"/>
          <w:sz w:val="22"/>
          <w:szCs w:val="22"/>
          <w:rtl w:val="0"/>
        </w:rPr>
        <w:t xml:space="preserve">(</w:t>
      </w:r>
      <w:r w:rsidDel="00000000" w:rsidR="00000000" w:rsidRPr="00000000">
        <w:rPr>
          <w:rFonts w:ascii="Times" w:cs="Times" w:eastAsia="Times" w:hAnsi="Times"/>
          <w:b w:val="1"/>
          <w:rtl w:val="0"/>
        </w:rPr>
        <w:t xml:space="preserve">dez</w:t>
      </w:r>
      <w:r w:rsidDel="00000000" w:rsidR="00000000" w:rsidRPr="00000000">
        <w:rPr>
          <w:rFonts w:ascii="Times" w:cs="Times" w:eastAsia="Times" w:hAnsi="Times"/>
          <w:b w:val="1"/>
          <w:sz w:val="22"/>
          <w:szCs w:val="22"/>
          <w:rtl w:val="0"/>
        </w:rPr>
        <w:t xml:space="preserve">)</w:t>
      </w:r>
      <w:r w:rsidDel="00000000" w:rsidR="00000000" w:rsidRPr="00000000">
        <w:rPr>
          <w:rFonts w:ascii="Times" w:cs="Times" w:eastAsia="Times" w:hAnsi="Times"/>
          <w:sz w:val="22"/>
          <w:szCs w:val="22"/>
          <w:rtl w:val="0"/>
        </w:rPr>
        <w:t xml:space="preserve"> dias corridos, a contar da data da sua publicação.</w:t>
      </w:r>
      <w:r w:rsidDel="00000000" w:rsidR="00000000" w:rsidRPr="00000000">
        <w:rPr>
          <w:rtl w:val="0"/>
        </w:rPr>
      </w:r>
    </w:p>
    <w:p w:rsidR="00000000" w:rsidDel="00000000" w:rsidP="00000000" w:rsidRDefault="00000000" w:rsidRPr="00000000" w14:paraId="00000046">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6.5. Ocorrendo duplicidade de inscrições com os proponentes, ou seja, se algum proponente estiver inscrito em mais de uma categoria, acarretará nulidade das inscrições de todas as categorias que este proponente estiver cadastrado.</w:t>
      </w:r>
      <w:r w:rsidDel="00000000" w:rsidR="00000000" w:rsidRPr="00000000">
        <w:rPr>
          <w:rtl w:val="0"/>
        </w:rPr>
      </w:r>
    </w:p>
    <w:tbl>
      <w:tblPr>
        <w:tblStyle w:val="Table9"/>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47">
            <w:pPr>
              <w:widowControl w:val="0"/>
              <w:spacing w:after="0" w:before="0" w:line="276" w:lineRule="auto"/>
              <w:ind w:left="720" w:firstLine="0"/>
              <w:jc w:val="center"/>
              <w:rPr>
                <w:rFonts w:ascii="Times" w:cs="Times" w:eastAsia="Times" w:hAnsi="Times"/>
              </w:rPr>
            </w:pPr>
            <w:r w:rsidDel="00000000" w:rsidR="00000000" w:rsidRPr="00000000">
              <w:rPr>
                <w:rFonts w:ascii="Times" w:cs="Times" w:eastAsia="Times" w:hAnsi="Times"/>
                <w:b w:val="1"/>
                <w:sz w:val="22"/>
                <w:szCs w:val="22"/>
                <w:u w:val="none"/>
                <w:rtl w:val="0"/>
              </w:rPr>
              <w:t xml:space="preserve">7-  </w:t>
            </w:r>
            <w:r w:rsidDel="00000000" w:rsidR="00000000" w:rsidRPr="00000000">
              <w:rPr>
                <w:rFonts w:ascii="Times" w:cs="Times" w:eastAsia="Times" w:hAnsi="Times"/>
                <w:b w:val="1"/>
                <w:sz w:val="24"/>
                <w:szCs w:val="24"/>
                <w:rtl w:val="0"/>
              </w:rPr>
              <w:t xml:space="preserve">DA DOCUMENTAÇÃO RELATIVA A HABILITAÇÃO </w:t>
            </w:r>
            <w:r w:rsidDel="00000000" w:rsidR="00000000" w:rsidRPr="00000000">
              <w:rPr>
                <w:rtl w:val="0"/>
              </w:rPr>
            </w:r>
          </w:p>
        </w:tc>
      </w:tr>
    </w:tbl>
    <w:p w:rsidR="00000000" w:rsidDel="00000000" w:rsidP="00000000" w:rsidRDefault="00000000" w:rsidRPr="00000000" w14:paraId="00000048">
      <w:pPr>
        <w:spacing w:after="120" w:before="0" w:line="276" w:lineRule="auto"/>
        <w:ind w:firstLine="0"/>
        <w:jc w:val="both"/>
        <w:rPr>
          <w:b w:val="1"/>
          <w:sz w:val="24"/>
          <w:szCs w:val="24"/>
        </w:rPr>
      </w:pPr>
      <w:r w:rsidDel="00000000" w:rsidR="00000000" w:rsidRPr="00000000">
        <w:rPr>
          <w:rtl w:val="0"/>
        </w:rPr>
      </w:r>
    </w:p>
    <w:p w:rsidR="00000000" w:rsidDel="00000000" w:rsidP="00000000" w:rsidRDefault="00000000" w:rsidRPr="00000000" w14:paraId="00000049">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7.1 Para fins de habilitação, deverão as pessoas físicas e jurídicas interessadas, apresentarem o rol de documentos exigidos no presente instrumento, sendo de inteira responsabilidade do proponente a veracidade e qualidade das informações apresentadas;</w:t>
      </w:r>
      <w:r w:rsidDel="00000000" w:rsidR="00000000" w:rsidRPr="00000000">
        <w:rPr>
          <w:rtl w:val="0"/>
        </w:rPr>
      </w:r>
    </w:p>
    <w:p w:rsidR="00000000" w:rsidDel="00000000" w:rsidP="00000000" w:rsidRDefault="00000000" w:rsidRPr="00000000" w14:paraId="0000004A">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7.2 No caso de inscrições que possuam documentos ilegíveis, rasurados ou que dificultem a leitura e análise das informações apresentadas, serão automaticamente consideradas </w:t>
      </w:r>
      <w:r w:rsidDel="00000000" w:rsidR="00000000" w:rsidRPr="00000000">
        <w:rPr>
          <w:rFonts w:ascii="Times" w:cs="Times" w:eastAsia="Times" w:hAnsi="Times"/>
          <w:b w:val="1"/>
          <w:sz w:val="22"/>
          <w:szCs w:val="22"/>
          <w:rtl w:val="0"/>
        </w:rPr>
        <w:t xml:space="preserve">INABILITADAS</w:t>
      </w:r>
      <w:r w:rsidDel="00000000" w:rsidR="00000000" w:rsidRPr="00000000">
        <w:rPr>
          <w:rFonts w:ascii="Times" w:cs="Times" w:eastAsia="Times" w:hAnsi="Times"/>
          <w:sz w:val="22"/>
          <w:szCs w:val="22"/>
          <w:rtl w:val="0"/>
        </w:rPr>
        <w:t xml:space="preserve">;</w:t>
      </w:r>
      <w:r w:rsidDel="00000000" w:rsidR="00000000" w:rsidRPr="00000000">
        <w:rPr>
          <w:rtl w:val="0"/>
        </w:rPr>
      </w:r>
    </w:p>
    <w:p w:rsidR="00000000" w:rsidDel="00000000" w:rsidP="00000000" w:rsidRDefault="00000000" w:rsidRPr="00000000" w14:paraId="0000004B">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7.3 Não serão aceitos documentos complementares ou fora do prazo das inscrições.</w:t>
      </w:r>
      <w:r w:rsidDel="00000000" w:rsidR="00000000" w:rsidRPr="00000000">
        <w:rPr>
          <w:rtl w:val="0"/>
        </w:rPr>
      </w:r>
    </w:p>
    <w:p w:rsidR="00000000" w:rsidDel="00000000" w:rsidP="00000000" w:rsidRDefault="00000000" w:rsidRPr="00000000" w14:paraId="0000004C">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 Serão considerados </w:t>
      </w:r>
      <w:r w:rsidDel="00000000" w:rsidR="00000000" w:rsidRPr="00000000">
        <w:rPr>
          <w:rFonts w:ascii="Times" w:cs="Times" w:eastAsia="Times" w:hAnsi="Times"/>
          <w:b w:val="1"/>
          <w:sz w:val="22"/>
          <w:szCs w:val="22"/>
          <w:rtl w:val="0"/>
        </w:rPr>
        <w:t xml:space="preserve">INABILITADOS</w:t>
      </w:r>
      <w:r w:rsidDel="00000000" w:rsidR="00000000" w:rsidRPr="00000000">
        <w:rPr>
          <w:rFonts w:ascii="Times" w:cs="Times" w:eastAsia="Times" w:hAnsi="Times"/>
          <w:sz w:val="22"/>
          <w:szCs w:val="22"/>
          <w:rtl w:val="0"/>
        </w:rPr>
        <w:t xml:space="preserve"> os proponentes que deixarem de apresentar qualquer um dos documentos exigidos na fase de habilitação. Não sendo possível a realização da Avaliação Técnica através dos critérios de pontuação;</w:t>
      </w:r>
      <w:r w:rsidDel="00000000" w:rsidR="00000000" w:rsidRPr="00000000">
        <w:rPr>
          <w:rtl w:val="0"/>
        </w:rPr>
      </w:r>
    </w:p>
    <w:p w:rsidR="00000000" w:rsidDel="00000000" w:rsidP="00000000" w:rsidRDefault="00000000" w:rsidRPr="00000000" w14:paraId="0000004D">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7.5 Não serão admitidas modificações ou substituições de quaisquer documentos após a entrega do envelope. </w:t>
      </w:r>
      <w:r w:rsidDel="00000000" w:rsidR="00000000" w:rsidRPr="00000000">
        <w:rPr>
          <w:rtl w:val="0"/>
        </w:rPr>
      </w:r>
    </w:p>
    <w:p w:rsidR="00000000" w:rsidDel="00000000" w:rsidP="00000000" w:rsidRDefault="00000000" w:rsidRPr="00000000" w14:paraId="0000004E">
      <w:pPr>
        <w:spacing w:after="120" w:before="0" w:line="276" w:lineRule="auto"/>
        <w:ind w:left="0" w:firstLine="0"/>
        <w:jc w:val="both"/>
        <w:rPr>
          <w:sz w:val="22"/>
          <w:szCs w:val="22"/>
        </w:rPr>
      </w:pPr>
      <w:r w:rsidDel="00000000" w:rsidR="00000000" w:rsidRPr="00000000">
        <w:rPr>
          <w:rFonts w:ascii="Times" w:cs="Times" w:eastAsia="Times" w:hAnsi="Times"/>
          <w:b w:val="1"/>
          <w:sz w:val="22"/>
          <w:szCs w:val="22"/>
          <w:rtl w:val="0"/>
        </w:rPr>
        <w:t xml:space="preserve">7.4. Documentos referentes à Pessoa Física:</w:t>
      </w:r>
      <w:r w:rsidDel="00000000" w:rsidR="00000000" w:rsidRPr="00000000">
        <w:rPr>
          <w:rtl w:val="0"/>
        </w:rPr>
      </w:r>
    </w:p>
    <w:p w:rsidR="00000000" w:rsidDel="00000000" w:rsidP="00000000" w:rsidRDefault="00000000" w:rsidRPr="00000000" w14:paraId="0000004F">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7.4.1. Ficha de Inscrição </w:t>
      </w:r>
      <w:r w:rsidDel="00000000" w:rsidR="00000000" w:rsidRPr="00000000">
        <w:rPr>
          <w:rFonts w:ascii="Times" w:cs="Times" w:eastAsia="Times" w:hAnsi="Times"/>
          <w:b w:val="1"/>
          <w:sz w:val="22"/>
          <w:szCs w:val="22"/>
          <w:rtl w:val="0"/>
        </w:rPr>
        <w:t xml:space="preserve">ANEXO II. </w:t>
      </w:r>
      <w:r w:rsidDel="00000000" w:rsidR="00000000" w:rsidRPr="00000000">
        <w:rPr>
          <w:rtl w:val="0"/>
        </w:rPr>
      </w:r>
    </w:p>
    <w:p w:rsidR="00000000" w:rsidDel="00000000" w:rsidP="00000000" w:rsidRDefault="00000000" w:rsidRPr="00000000" w14:paraId="00000050">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7.4.2. Cópia de documento de identificação (RG, CNH, CTPS, PASSAPORTE, REGISTRO EM ÓRGÃO DE CLASSE PROFISSIONAL)  com foto do proponente;</w:t>
      </w:r>
      <w:r w:rsidDel="00000000" w:rsidR="00000000" w:rsidRPr="00000000">
        <w:rPr>
          <w:rtl w:val="0"/>
        </w:rPr>
      </w:r>
    </w:p>
    <w:p w:rsidR="00000000" w:rsidDel="00000000" w:rsidP="00000000" w:rsidRDefault="00000000" w:rsidRPr="00000000" w14:paraId="00000051">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7.4.3  Comprovante de Inscrição no Cadastro de Pessoas Físicas – CPF;</w:t>
      </w:r>
      <w:r w:rsidDel="00000000" w:rsidR="00000000" w:rsidRPr="00000000">
        <w:rPr>
          <w:rtl w:val="0"/>
        </w:rPr>
      </w:r>
    </w:p>
    <w:p w:rsidR="00000000" w:rsidDel="00000000" w:rsidP="00000000" w:rsidRDefault="00000000" w:rsidRPr="00000000" w14:paraId="00000052">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7.4.4. Cópia do comprovante de residência atual, ou declaração do titular do comprovante de residência indicando expressamente de que a pessoa reside no endereço. (atualizado emitido nos últimos 90 dias) registrado em cartório;</w:t>
      </w:r>
      <w:r w:rsidDel="00000000" w:rsidR="00000000" w:rsidRPr="00000000">
        <w:rPr>
          <w:rtl w:val="0"/>
        </w:rPr>
      </w:r>
    </w:p>
    <w:p w:rsidR="00000000" w:rsidDel="00000000" w:rsidP="00000000" w:rsidRDefault="00000000" w:rsidRPr="00000000" w14:paraId="00000053">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7.4.5. Certidão Negativa de Tributos Municipais – SEMFAZ. </w:t>
      </w:r>
      <w:r w:rsidDel="00000000" w:rsidR="00000000" w:rsidRPr="00000000">
        <w:rPr>
          <w:rtl w:val="0"/>
        </w:rPr>
      </w:r>
    </w:p>
    <w:p w:rsidR="00000000" w:rsidDel="00000000" w:rsidP="00000000" w:rsidRDefault="00000000" w:rsidRPr="00000000" w14:paraId="00000054">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7.4.6. Certidão Negativa de Tributos Estaduais – SEFIN. </w:t>
      </w:r>
      <w:r w:rsidDel="00000000" w:rsidR="00000000" w:rsidRPr="00000000">
        <w:rPr>
          <w:rtl w:val="0"/>
        </w:rPr>
      </w:r>
    </w:p>
    <w:p w:rsidR="00000000" w:rsidDel="00000000" w:rsidP="00000000" w:rsidRDefault="00000000" w:rsidRPr="00000000" w14:paraId="00000055">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7.4.7 Certidão Negativa de Tributos Federais – Receita Federal. </w:t>
      </w:r>
      <w:r w:rsidDel="00000000" w:rsidR="00000000" w:rsidRPr="00000000">
        <w:rPr>
          <w:rtl w:val="0"/>
        </w:rPr>
      </w:r>
    </w:p>
    <w:p w:rsidR="00000000" w:rsidDel="00000000" w:rsidP="00000000" w:rsidRDefault="00000000" w:rsidRPr="00000000" w14:paraId="00000056">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7.4.8 Carta Coletiva de Anuência </w:t>
      </w:r>
      <w:r w:rsidDel="00000000" w:rsidR="00000000" w:rsidRPr="00000000">
        <w:rPr>
          <w:rFonts w:ascii="Times" w:cs="Times" w:eastAsia="Times" w:hAnsi="Times"/>
          <w:b w:val="1"/>
          <w:sz w:val="22"/>
          <w:szCs w:val="22"/>
          <w:rtl w:val="0"/>
        </w:rPr>
        <w:t xml:space="preserve">ANEXO III.</w:t>
      </w:r>
      <w:r w:rsidDel="00000000" w:rsidR="00000000" w:rsidRPr="00000000">
        <w:rPr>
          <w:rtl w:val="0"/>
        </w:rPr>
      </w:r>
    </w:p>
    <w:p w:rsidR="00000000" w:rsidDel="00000000" w:rsidP="00000000" w:rsidRDefault="00000000" w:rsidRPr="00000000" w14:paraId="00000057">
      <w:pPr>
        <w:spacing w:after="120" w:before="0" w:line="276" w:lineRule="auto"/>
        <w:ind w:left="0" w:firstLine="0"/>
        <w:jc w:val="both"/>
        <w:rPr>
          <w:sz w:val="22"/>
          <w:szCs w:val="22"/>
        </w:rPr>
      </w:pPr>
      <w:r w:rsidDel="00000000" w:rsidR="00000000" w:rsidRPr="00000000">
        <w:rPr>
          <w:rFonts w:ascii="Times" w:cs="Times" w:eastAsia="Times" w:hAnsi="Times"/>
          <w:b w:val="0"/>
          <w:sz w:val="22"/>
          <w:szCs w:val="22"/>
          <w:rtl w:val="0"/>
        </w:rPr>
        <w:t xml:space="preserve">7.4.9</w:t>
      </w:r>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b w:val="0"/>
          <w:sz w:val="22"/>
          <w:szCs w:val="22"/>
          <w:rtl w:val="0"/>
        </w:rPr>
        <w:t xml:space="preserve">Declaração de Direito de Uso de Imagem</w:t>
      </w:r>
      <w:r w:rsidDel="00000000" w:rsidR="00000000" w:rsidRPr="00000000">
        <w:rPr>
          <w:rFonts w:ascii="Times" w:cs="Times" w:eastAsia="Times" w:hAnsi="Times"/>
          <w:b w:val="1"/>
          <w:sz w:val="22"/>
          <w:szCs w:val="22"/>
          <w:rtl w:val="0"/>
        </w:rPr>
        <w:t xml:space="preserve"> ANEXO IV;</w:t>
      </w:r>
      <w:r w:rsidDel="00000000" w:rsidR="00000000" w:rsidRPr="00000000">
        <w:rPr>
          <w:rtl w:val="0"/>
        </w:rPr>
      </w:r>
    </w:p>
    <w:p w:rsidR="00000000" w:rsidDel="00000000" w:rsidP="00000000" w:rsidRDefault="00000000" w:rsidRPr="00000000" w14:paraId="00000058">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7.4.10 Comprovante Bancário contendo nome do proponente, agência, e número da Conta-Corrente. Não serão aceitas contas do tipo: poupança e salário ou de terceiros.</w:t>
      </w:r>
      <w:r w:rsidDel="00000000" w:rsidR="00000000" w:rsidRPr="00000000">
        <w:rPr>
          <w:rtl w:val="0"/>
        </w:rPr>
      </w:r>
    </w:p>
    <w:p w:rsidR="00000000" w:rsidDel="00000000" w:rsidP="00000000" w:rsidRDefault="00000000" w:rsidRPr="00000000" w14:paraId="00000059">
      <w:pPr>
        <w:spacing w:after="120" w:before="0" w:line="276" w:lineRule="auto"/>
        <w:ind w:left="0" w:firstLine="0"/>
        <w:jc w:val="both"/>
        <w:rPr>
          <w:sz w:val="22"/>
          <w:szCs w:val="22"/>
        </w:rPr>
      </w:pPr>
      <w:r w:rsidDel="00000000" w:rsidR="00000000" w:rsidRPr="00000000">
        <w:rPr>
          <w:rFonts w:ascii="Times" w:cs="Times" w:eastAsia="Times" w:hAnsi="Times"/>
          <w:b w:val="1"/>
          <w:sz w:val="22"/>
          <w:szCs w:val="22"/>
          <w:rtl w:val="0"/>
        </w:rPr>
        <w:t xml:space="preserve">7.5. Documentos referentes à Pessoa Jurídica</w:t>
      </w:r>
      <w:r w:rsidDel="00000000" w:rsidR="00000000" w:rsidRPr="00000000">
        <w:rPr>
          <w:rtl w:val="0"/>
        </w:rPr>
      </w:r>
    </w:p>
    <w:p w:rsidR="00000000" w:rsidDel="00000000" w:rsidP="00000000" w:rsidRDefault="00000000" w:rsidRPr="00000000" w14:paraId="0000005A">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7.5.1. Ficha de inscrição </w:t>
      </w:r>
      <w:r w:rsidDel="00000000" w:rsidR="00000000" w:rsidRPr="00000000">
        <w:rPr>
          <w:rFonts w:ascii="Times" w:cs="Times" w:eastAsia="Times" w:hAnsi="Times"/>
          <w:b w:val="1"/>
          <w:sz w:val="22"/>
          <w:szCs w:val="22"/>
          <w:rtl w:val="0"/>
        </w:rPr>
        <w:t xml:space="preserve">ANEXO II</w:t>
      </w:r>
      <w:r w:rsidDel="00000000" w:rsidR="00000000" w:rsidRPr="00000000">
        <w:rPr>
          <w:rtl w:val="0"/>
        </w:rPr>
      </w:r>
    </w:p>
    <w:p w:rsidR="00000000" w:rsidDel="00000000" w:rsidP="00000000" w:rsidRDefault="00000000" w:rsidRPr="00000000" w14:paraId="0000005B">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7.5.2. </w:t>
      </w:r>
      <w:r w:rsidDel="00000000" w:rsidR="00000000" w:rsidRPr="00000000">
        <w:rPr>
          <w:rFonts w:ascii="Times" w:cs="Times" w:eastAsia="Times" w:hAnsi="Times"/>
          <w:b w:val="0"/>
          <w:i w:val="0"/>
          <w:smallCaps w:val="0"/>
          <w:color w:val="000000"/>
          <w:sz w:val="22"/>
          <w:szCs w:val="22"/>
          <w:rtl w:val="0"/>
        </w:rPr>
        <w:t xml:space="preserve">Comprovante de Inscrição e de Situação Cadastral – </w:t>
      </w:r>
      <w:r w:rsidDel="00000000" w:rsidR="00000000" w:rsidRPr="00000000">
        <w:rPr>
          <w:rFonts w:ascii="Times" w:cs="Times" w:eastAsia="Times" w:hAnsi="Times"/>
          <w:b w:val="1"/>
          <w:i w:val="0"/>
          <w:smallCaps w:val="0"/>
          <w:color w:val="000000"/>
          <w:sz w:val="22"/>
          <w:szCs w:val="22"/>
          <w:rtl w:val="0"/>
        </w:rPr>
        <w:t xml:space="preserve">CNPJ</w:t>
      </w:r>
      <w:r w:rsidDel="00000000" w:rsidR="00000000" w:rsidRPr="00000000">
        <w:rPr>
          <w:rtl w:val="0"/>
        </w:rPr>
      </w:r>
    </w:p>
    <w:p w:rsidR="00000000" w:rsidDel="00000000" w:rsidP="00000000" w:rsidRDefault="00000000" w:rsidRPr="00000000" w14:paraId="0000005C">
      <w:pPr>
        <w:spacing w:after="120" w:before="0" w:line="276" w:lineRule="auto"/>
        <w:ind w:left="0" w:firstLine="0"/>
        <w:jc w:val="both"/>
        <w:rPr>
          <w:sz w:val="22"/>
          <w:szCs w:val="22"/>
        </w:rPr>
      </w:pPr>
      <w:r w:rsidDel="00000000" w:rsidR="00000000" w:rsidRPr="00000000">
        <w:rPr>
          <w:rFonts w:ascii="Times" w:cs="Times" w:eastAsia="Times" w:hAnsi="Times"/>
          <w:b w:val="0"/>
          <w:i w:val="0"/>
          <w:smallCaps w:val="0"/>
          <w:color w:val="000000"/>
          <w:sz w:val="22"/>
          <w:szCs w:val="22"/>
          <w:rtl w:val="0"/>
        </w:rPr>
        <w:t xml:space="preserve">7.5.3  Ato constitutivo, estatuto ou contrato social em vigor, devidamente registrado, em se tratando de sociedades comerciais e, acompanhado de suas alterações, documentos de eleição e posse dos atuais administradores ou do Certificado da Condição do Microempreendedor Individual (CCMEI), no caso de MEI.</w:t>
      </w:r>
      <w:r w:rsidDel="00000000" w:rsidR="00000000" w:rsidRPr="00000000">
        <w:rPr>
          <w:rtl w:val="0"/>
        </w:rPr>
      </w:r>
    </w:p>
    <w:p w:rsidR="00000000" w:rsidDel="00000000" w:rsidP="00000000" w:rsidRDefault="00000000" w:rsidRPr="00000000" w14:paraId="0000005D">
      <w:pPr>
        <w:spacing w:after="120" w:before="0" w:line="276" w:lineRule="auto"/>
        <w:ind w:left="0" w:firstLine="0"/>
        <w:jc w:val="both"/>
        <w:rPr>
          <w:sz w:val="22"/>
          <w:szCs w:val="22"/>
        </w:rPr>
      </w:pPr>
      <w:r w:rsidDel="00000000" w:rsidR="00000000" w:rsidRPr="00000000">
        <w:rPr>
          <w:rFonts w:ascii="Times" w:cs="Times" w:eastAsia="Times" w:hAnsi="Times"/>
          <w:b w:val="0"/>
          <w:i w:val="0"/>
          <w:smallCaps w:val="0"/>
          <w:color w:val="000000"/>
          <w:sz w:val="22"/>
          <w:szCs w:val="22"/>
          <w:rtl w:val="0"/>
        </w:rPr>
        <w:t xml:space="preserve">7.5.4 Declaração de Direito de Uso de Imagem</w:t>
      </w:r>
      <w:r w:rsidDel="00000000" w:rsidR="00000000" w:rsidRPr="00000000">
        <w:rPr>
          <w:rFonts w:ascii="Times" w:cs="Times" w:eastAsia="Times" w:hAnsi="Times"/>
          <w:b w:val="1"/>
          <w:i w:val="0"/>
          <w:smallCaps w:val="0"/>
          <w:color w:val="000000"/>
          <w:sz w:val="22"/>
          <w:szCs w:val="22"/>
          <w:rtl w:val="0"/>
        </w:rPr>
        <w:t xml:space="preserve"> ANEXO IV;</w:t>
      </w:r>
      <w:r w:rsidDel="00000000" w:rsidR="00000000" w:rsidRPr="00000000">
        <w:rPr>
          <w:rtl w:val="0"/>
        </w:rPr>
      </w:r>
    </w:p>
    <w:p w:rsidR="00000000" w:rsidDel="00000000" w:rsidP="00000000" w:rsidRDefault="00000000" w:rsidRPr="00000000" w14:paraId="0000005E">
      <w:pPr>
        <w:spacing w:after="120" w:before="0" w:line="276" w:lineRule="auto"/>
        <w:ind w:left="0" w:firstLine="0"/>
        <w:jc w:val="both"/>
        <w:rPr>
          <w:sz w:val="22"/>
          <w:szCs w:val="22"/>
        </w:rPr>
      </w:pPr>
      <w:r w:rsidDel="00000000" w:rsidR="00000000" w:rsidRPr="00000000">
        <w:rPr>
          <w:rFonts w:ascii="Times" w:cs="Times" w:eastAsia="Times" w:hAnsi="Times"/>
          <w:b w:val="0"/>
          <w:i w:val="0"/>
          <w:smallCaps w:val="0"/>
          <w:color w:val="000000"/>
          <w:sz w:val="22"/>
          <w:szCs w:val="22"/>
          <w:rtl w:val="0"/>
        </w:rPr>
        <w:t xml:space="preserve">7.5.5 Declaração relativa ao trabalho de empregado menor </w:t>
      </w:r>
      <w:r w:rsidDel="00000000" w:rsidR="00000000" w:rsidRPr="00000000">
        <w:rPr>
          <w:rFonts w:ascii="Times" w:cs="Times" w:eastAsia="Times" w:hAnsi="Times"/>
          <w:b w:val="1"/>
          <w:i w:val="0"/>
          <w:smallCaps w:val="0"/>
          <w:color w:val="000000"/>
          <w:sz w:val="22"/>
          <w:szCs w:val="22"/>
          <w:rtl w:val="0"/>
        </w:rPr>
        <w:t xml:space="preserve">ANEXO V</w:t>
      </w:r>
      <w:r w:rsidDel="00000000" w:rsidR="00000000" w:rsidRPr="00000000">
        <w:rPr>
          <w:rFonts w:ascii="Times" w:cs="Times" w:eastAsia="Times" w:hAnsi="Times"/>
          <w:b w:val="0"/>
          <w:i w:val="0"/>
          <w:smallCaps w:val="0"/>
          <w:color w:val="000000"/>
          <w:sz w:val="22"/>
          <w:szCs w:val="22"/>
          <w:rtl w:val="0"/>
        </w:rPr>
        <w:t xml:space="preserve">;</w:t>
      </w:r>
      <w:r w:rsidDel="00000000" w:rsidR="00000000" w:rsidRPr="00000000">
        <w:rPr>
          <w:rtl w:val="0"/>
        </w:rPr>
      </w:r>
    </w:p>
    <w:p w:rsidR="00000000" w:rsidDel="00000000" w:rsidP="00000000" w:rsidRDefault="00000000" w:rsidRPr="00000000" w14:paraId="0000005F">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7.5.6 Certidão Negativa de Tributos Municipais – SEMFAZ </w:t>
      </w:r>
      <w:r w:rsidDel="00000000" w:rsidR="00000000" w:rsidRPr="00000000">
        <w:rPr>
          <w:rtl w:val="0"/>
        </w:rPr>
      </w:r>
    </w:p>
    <w:p w:rsidR="00000000" w:rsidDel="00000000" w:rsidP="00000000" w:rsidRDefault="00000000" w:rsidRPr="00000000" w14:paraId="00000060">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7.5.7 Certidão Negativa de Tributos Estaduais – SEFIN </w:t>
      </w:r>
      <w:r w:rsidDel="00000000" w:rsidR="00000000" w:rsidRPr="00000000">
        <w:rPr>
          <w:rtl w:val="0"/>
        </w:rPr>
      </w:r>
    </w:p>
    <w:p w:rsidR="00000000" w:rsidDel="00000000" w:rsidP="00000000" w:rsidRDefault="00000000" w:rsidRPr="00000000" w14:paraId="00000061">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7.5.8 Certidão Negativa de Tributos Federais – Receita Federal </w:t>
      </w:r>
      <w:r w:rsidDel="00000000" w:rsidR="00000000" w:rsidRPr="00000000">
        <w:rPr>
          <w:rtl w:val="0"/>
        </w:rPr>
      </w:r>
    </w:p>
    <w:p w:rsidR="00000000" w:rsidDel="00000000" w:rsidP="00000000" w:rsidRDefault="00000000" w:rsidRPr="00000000" w14:paraId="00000062">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7.5.9.Certidão Negativa de Débitos Trabalhistas </w:t>
      </w:r>
      <w:r w:rsidDel="00000000" w:rsidR="00000000" w:rsidRPr="00000000">
        <w:rPr>
          <w:rtl w:val="0"/>
        </w:rPr>
      </w:r>
    </w:p>
    <w:p w:rsidR="00000000" w:rsidDel="00000000" w:rsidP="00000000" w:rsidRDefault="00000000" w:rsidRPr="00000000" w14:paraId="00000063">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7.5.10 Certificado de Regularidade do FGTS – CRF</w:t>
      </w:r>
      <w:r w:rsidDel="00000000" w:rsidR="00000000" w:rsidRPr="00000000">
        <w:rPr>
          <w:rtl w:val="0"/>
        </w:rPr>
      </w:r>
    </w:p>
    <w:p w:rsidR="00000000" w:rsidDel="00000000" w:rsidP="00000000" w:rsidRDefault="00000000" w:rsidRPr="00000000" w14:paraId="00000064">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7.5.11 Comprovante Bancário de titularidade da Pessoa Jurídica, agência, e número da Conta-Corrente. Não serão aceitas contas do tipo: poupança e salário ou de terceiros.</w:t>
      </w:r>
      <w:r w:rsidDel="00000000" w:rsidR="00000000" w:rsidRPr="00000000">
        <w:rPr>
          <w:rtl w:val="0"/>
        </w:rPr>
      </w:r>
    </w:p>
    <w:tbl>
      <w:tblPr>
        <w:tblStyle w:val="Table10"/>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5">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8-DA AVALIAÇÃO TÉCNICA</w:t>
            </w:r>
            <w:r w:rsidDel="00000000" w:rsidR="00000000" w:rsidRPr="00000000">
              <w:rPr>
                <w:rtl w:val="0"/>
              </w:rPr>
            </w:r>
          </w:p>
        </w:tc>
      </w:tr>
    </w:tbl>
    <w:p w:rsidR="00000000" w:rsidDel="00000000" w:rsidP="00000000" w:rsidRDefault="00000000" w:rsidRPr="00000000" w14:paraId="00000066">
      <w:pPr>
        <w:spacing w:after="0" w:before="0" w:line="276" w:lineRule="auto"/>
        <w:ind w:firstLine="0"/>
        <w:jc w:val="both"/>
        <w:rPr>
          <w:b w:val="1"/>
          <w:sz w:val="24"/>
          <w:szCs w:val="24"/>
        </w:rPr>
      </w:pPr>
      <w:r w:rsidDel="00000000" w:rsidR="00000000" w:rsidRPr="00000000">
        <w:rPr>
          <w:rtl w:val="0"/>
        </w:rPr>
      </w:r>
    </w:p>
    <w:p w:rsidR="00000000" w:rsidDel="00000000" w:rsidP="00000000" w:rsidRDefault="00000000" w:rsidRPr="00000000" w14:paraId="00000067">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8.1 Não poderá ser credenciado o proponente que não demonstrar a pertinência do trabalho com as categorias inscritas, especialmente em relação aos critérios objetivos do credenciamento. </w:t>
      </w:r>
      <w:r w:rsidDel="00000000" w:rsidR="00000000" w:rsidRPr="00000000">
        <w:rPr>
          <w:rtl w:val="0"/>
        </w:rPr>
      </w:r>
    </w:p>
    <w:p w:rsidR="00000000" w:rsidDel="00000000" w:rsidP="00000000" w:rsidRDefault="00000000" w:rsidRPr="00000000" w14:paraId="00000068">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8.1.1 A Avaliação Técnica só será realizada para as inscrições consideradas habilitadas;</w:t>
      </w:r>
      <w:r w:rsidDel="00000000" w:rsidR="00000000" w:rsidRPr="00000000">
        <w:rPr>
          <w:rtl w:val="0"/>
        </w:rPr>
      </w:r>
    </w:p>
    <w:p w:rsidR="00000000" w:rsidDel="00000000" w:rsidP="00000000" w:rsidRDefault="00000000" w:rsidRPr="00000000" w14:paraId="00000069">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8.1.2 Os proponentes habilitados deverão encaminhar para o endereço: </w:t>
      </w:r>
      <w:r w:rsidDel="00000000" w:rsidR="00000000" w:rsidRPr="00000000">
        <w:rPr>
          <w:rFonts w:ascii="Times" w:cs="Times" w:eastAsia="Times" w:hAnsi="Times"/>
          <w:b w:val="1"/>
          <w:sz w:val="22"/>
          <w:szCs w:val="22"/>
          <w:rtl w:val="0"/>
        </w:rPr>
        <w:t xml:space="preserve">credenciamentodeartista2024@gmail.com,</w:t>
      </w:r>
      <w:r w:rsidDel="00000000" w:rsidR="00000000" w:rsidRPr="00000000">
        <w:rPr>
          <w:rFonts w:ascii="Times" w:cs="Times" w:eastAsia="Times" w:hAnsi="Times"/>
          <w:sz w:val="22"/>
          <w:szCs w:val="22"/>
          <w:rtl w:val="0"/>
        </w:rPr>
        <w:t xml:space="preserve"> no prazo estipulado no Cronograma </w:t>
      </w:r>
      <w:r w:rsidDel="00000000" w:rsidR="00000000" w:rsidRPr="00000000">
        <w:rPr>
          <w:rFonts w:ascii="Times" w:cs="Times" w:eastAsia="Times" w:hAnsi="Times"/>
          <w:b w:val="1"/>
          <w:sz w:val="22"/>
          <w:szCs w:val="22"/>
          <w:rtl w:val="0"/>
        </w:rPr>
        <w:t xml:space="preserve">ANEXO VI</w:t>
      </w:r>
      <w:r w:rsidDel="00000000" w:rsidR="00000000" w:rsidRPr="00000000">
        <w:rPr>
          <w:rFonts w:ascii="Times" w:cs="Times" w:eastAsia="Times" w:hAnsi="Times"/>
          <w:sz w:val="22"/>
          <w:szCs w:val="22"/>
          <w:rtl w:val="0"/>
        </w:rPr>
        <w:t xml:space="preserve">, os materiais abaixo relacionados, com a identificação do nome do proponente no corpo do e-mail sob pena de desclassificação por não envio do material:</w:t>
      </w:r>
      <w:r w:rsidDel="00000000" w:rsidR="00000000" w:rsidRPr="00000000">
        <w:rPr>
          <w:rtl w:val="0"/>
        </w:rPr>
      </w:r>
    </w:p>
    <w:p w:rsidR="00000000" w:rsidDel="00000000" w:rsidP="00000000" w:rsidRDefault="00000000" w:rsidRPr="00000000" w14:paraId="0000006A">
      <w:pPr>
        <w:spacing w:after="120" w:before="0" w:line="276" w:lineRule="auto"/>
        <w:ind w:left="0" w:firstLine="0"/>
        <w:jc w:val="both"/>
        <w:rPr>
          <w:sz w:val="22"/>
          <w:szCs w:val="22"/>
        </w:rPr>
      </w:pPr>
      <w:r w:rsidDel="00000000" w:rsidR="00000000" w:rsidRPr="00000000">
        <w:rPr>
          <w:rFonts w:ascii="Times" w:cs="Times" w:eastAsia="Times" w:hAnsi="Times"/>
          <w:b w:val="1"/>
          <w:sz w:val="22"/>
          <w:szCs w:val="22"/>
          <w:rtl w:val="0"/>
        </w:rPr>
        <w:t xml:space="preserve">a)</w:t>
      </w:r>
      <w:r w:rsidDel="00000000" w:rsidR="00000000" w:rsidRPr="00000000">
        <w:rPr>
          <w:rFonts w:ascii="Times" w:cs="Times" w:eastAsia="Times" w:hAnsi="Times"/>
          <w:sz w:val="22"/>
          <w:szCs w:val="22"/>
          <w:rtl w:val="0"/>
        </w:rPr>
        <w:t xml:space="preserve"> Release, currículo, clipagem, meios de comunicação diversos, indicação do link das redes sociais do artista ou do grupo;</w:t>
      </w:r>
      <w:r w:rsidDel="00000000" w:rsidR="00000000" w:rsidRPr="00000000">
        <w:rPr>
          <w:rtl w:val="0"/>
        </w:rPr>
      </w:r>
    </w:p>
    <w:p w:rsidR="00000000" w:rsidDel="00000000" w:rsidP="00000000" w:rsidRDefault="00000000" w:rsidRPr="00000000" w14:paraId="0000006B">
      <w:pPr>
        <w:spacing w:after="120" w:before="0" w:line="276" w:lineRule="auto"/>
        <w:ind w:left="0" w:firstLine="0"/>
        <w:jc w:val="both"/>
        <w:rPr>
          <w:sz w:val="22"/>
          <w:szCs w:val="22"/>
        </w:rPr>
      </w:pPr>
      <w:r w:rsidDel="00000000" w:rsidR="00000000" w:rsidRPr="00000000">
        <w:rPr>
          <w:rFonts w:ascii="Times" w:cs="Times" w:eastAsia="Times" w:hAnsi="Times"/>
          <w:b w:val="1"/>
          <w:sz w:val="22"/>
          <w:szCs w:val="22"/>
          <w:rtl w:val="0"/>
        </w:rPr>
        <w:t xml:space="preserve">b) </w:t>
      </w:r>
      <w:r w:rsidDel="00000000" w:rsidR="00000000" w:rsidRPr="00000000">
        <w:rPr>
          <w:rFonts w:ascii="Times" w:cs="Times" w:eastAsia="Times" w:hAnsi="Times"/>
          <w:b w:val="0"/>
          <w:sz w:val="22"/>
          <w:szCs w:val="22"/>
          <w:rtl w:val="0"/>
        </w:rPr>
        <w:t xml:space="preserve">Apresentações em vídeo de no mínimo 02 (duas) apresentações gravadas para as categorias de música e demais apresentações artísticas, em boa qualidade e que configure os requisitos mínimos para a avaliação, conforme os critérios de pontuação ítem </w:t>
      </w:r>
      <w:r w:rsidDel="00000000" w:rsidR="00000000" w:rsidRPr="00000000">
        <w:rPr>
          <w:rFonts w:ascii="Times" w:cs="Times" w:eastAsia="Times" w:hAnsi="Times"/>
          <w:b w:val="1"/>
          <w:sz w:val="22"/>
          <w:szCs w:val="22"/>
          <w:rtl w:val="0"/>
        </w:rPr>
        <w:t xml:space="preserve">9</w:t>
      </w:r>
      <w:r w:rsidDel="00000000" w:rsidR="00000000" w:rsidRPr="00000000">
        <w:rPr>
          <w:rFonts w:ascii="Times" w:cs="Times" w:eastAsia="Times" w:hAnsi="Times"/>
          <w:b w:val="0"/>
          <w:sz w:val="22"/>
          <w:szCs w:val="22"/>
          <w:rtl w:val="0"/>
        </w:rPr>
        <w:t xml:space="preserve">.</w:t>
      </w:r>
      <w:r w:rsidDel="00000000" w:rsidR="00000000" w:rsidRPr="00000000">
        <w:rPr>
          <w:rtl w:val="0"/>
        </w:rPr>
      </w:r>
    </w:p>
    <w:p w:rsidR="00000000" w:rsidDel="00000000" w:rsidP="00000000" w:rsidRDefault="00000000" w:rsidRPr="00000000" w14:paraId="0000006C">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8.1.3 Não serão admitidas modificações ou substituições de quaisquer documentos </w:t>
      </w:r>
      <w:r w:rsidDel="00000000" w:rsidR="00000000" w:rsidRPr="00000000">
        <w:rPr>
          <w:rFonts w:ascii="Times" w:cs="Times" w:eastAsia="Times" w:hAnsi="Times"/>
          <w:b w:val="0"/>
          <w:sz w:val="22"/>
          <w:szCs w:val="22"/>
          <w:rtl w:val="0"/>
        </w:rPr>
        <w:t xml:space="preserve">após o prazo estipulado no Cronograma </w:t>
      </w:r>
      <w:r w:rsidDel="00000000" w:rsidR="00000000" w:rsidRPr="00000000">
        <w:rPr>
          <w:rFonts w:ascii="Times" w:cs="Times" w:eastAsia="Times" w:hAnsi="Times"/>
          <w:b w:val="1"/>
          <w:sz w:val="22"/>
          <w:szCs w:val="22"/>
          <w:rtl w:val="0"/>
        </w:rPr>
        <w:t xml:space="preserve">ANEXO VI</w:t>
      </w:r>
      <w:r w:rsidDel="00000000" w:rsidR="00000000" w:rsidRPr="00000000">
        <w:rPr>
          <w:rFonts w:ascii="Times" w:cs="Times" w:eastAsia="Times" w:hAnsi="Times"/>
          <w:b w:val="0"/>
          <w:sz w:val="22"/>
          <w:szCs w:val="22"/>
          <w:rtl w:val="0"/>
        </w:rPr>
        <w:t xml:space="preserve">. Os materiais enviados após o período serão desconsiderados pela Comissão, não sendo integrados no processo de avaliação.</w:t>
      </w:r>
      <w:r w:rsidDel="00000000" w:rsidR="00000000" w:rsidRPr="00000000">
        <w:rPr>
          <w:rtl w:val="0"/>
        </w:rPr>
      </w:r>
    </w:p>
    <w:p w:rsidR="00000000" w:rsidDel="00000000" w:rsidP="00000000" w:rsidRDefault="00000000" w:rsidRPr="00000000" w14:paraId="0000006D">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8.1.4 </w:t>
      </w:r>
      <w:r w:rsidDel="00000000" w:rsidR="00000000" w:rsidRPr="00000000">
        <w:rPr>
          <w:rFonts w:ascii="Times" w:cs="Times" w:eastAsia="Times" w:hAnsi="Times"/>
          <w:b w:val="0"/>
          <w:sz w:val="22"/>
          <w:szCs w:val="22"/>
          <w:rtl w:val="0"/>
        </w:rPr>
        <w:t xml:space="preserve">É de total responsabilidade do proponente, a qualidade do material enviado, ficando a Fundação Cultural isenta da responsabilidade de arquivos corrompidos, ilegíveis ou que impeçam a avaliação técnica.</w:t>
      </w:r>
      <w:r w:rsidDel="00000000" w:rsidR="00000000" w:rsidRPr="00000000">
        <w:rPr>
          <w:rtl w:val="0"/>
        </w:rPr>
      </w:r>
    </w:p>
    <w:tbl>
      <w:tblPr>
        <w:tblStyle w:val="Table11"/>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E">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9-DOS CRITÉRIOS DE AVALIAÇÃO</w:t>
            </w:r>
            <w:r w:rsidDel="00000000" w:rsidR="00000000" w:rsidRPr="00000000">
              <w:rPr>
                <w:rtl w:val="0"/>
              </w:rPr>
            </w:r>
          </w:p>
        </w:tc>
      </w:tr>
    </w:tbl>
    <w:p w:rsidR="00000000" w:rsidDel="00000000" w:rsidP="00000000" w:rsidRDefault="00000000" w:rsidRPr="00000000" w14:paraId="0000006F">
      <w:pPr>
        <w:spacing w:after="120" w:before="0" w:line="276" w:lineRule="auto"/>
        <w:ind w:firstLine="0"/>
        <w:jc w:val="both"/>
        <w:rPr>
          <w:b w:val="1"/>
          <w:sz w:val="24"/>
          <w:szCs w:val="24"/>
        </w:rPr>
      </w:pPr>
      <w:r w:rsidDel="00000000" w:rsidR="00000000" w:rsidRPr="00000000">
        <w:rPr>
          <w:rtl w:val="0"/>
        </w:rPr>
      </w:r>
    </w:p>
    <w:p w:rsidR="00000000" w:rsidDel="00000000" w:rsidP="00000000" w:rsidRDefault="00000000" w:rsidRPr="00000000" w14:paraId="00000070">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9.1 Critérios de pontuação para todas as categorias: </w:t>
      </w:r>
      <w:r w:rsidDel="00000000" w:rsidR="00000000" w:rsidRPr="00000000">
        <w:rPr>
          <w:rtl w:val="0"/>
        </w:rPr>
      </w:r>
    </w:p>
    <w:tbl>
      <w:tblPr>
        <w:tblStyle w:val="Table12"/>
        <w:tblW w:w="9299.0" w:type="dxa"/>
        <w:jc w:val="center"/>
        <w:tblLayout w:type="fixed"/>
        <w:tblLook w:val="0600"/>
      </w:tblPr>
      <w:tblGrid>
        <w:gridCol w:w="6403"/>
        <w:gridCol w:w="2896"/>
        <w:tblGridChange w:id="0">
          <w:tblGrid>
            <w:gridCol w:w="6403"/>
            <w:gridCol w:w="289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1">
            <w:pPr>
              <w:keepNext w:val="0"/>
              <w:keepLines w:val="0"/>
              <w:widowControl w:val="0"/>
              <w:shd w:fill="auto" w:val="clear"/>
              <w:spacing w:after="0" w:before="0" w:lineRule="auto"/>
              <w:ind w:left="0" w:right="0" w:firstLine="0"/>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DESCRIÇÃO DO CRITÉRIO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2">
            <w:pPr>
              <w:widowControl w:val="0"/>
              <w:spacing w:after="0" w:before="0" w:lineRule="auto"/>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PONTUAÇÃO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3">
            <w:pPr>
              <w:keepNext w:val="0"/>
              <w:keepLines w:val="0"/>
              <w:widowControl w:val="0"/>
              <w:shd w:fill="auto" w:val="clear"/>
              <w:spacing w:after="0" w:before="0" w:lineRule="auto"/>
              <w:ind w:left="0" w:right="0" w:firstLine="0"/>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a) Audição do material disponibilizado</w:t>
            </w:r>
            <w:r w:rsidDel="00000000" w:rsidR="00000000" w:rsidRPr="00000000">
              <w:rPr>
                <w:rFonts w:ascii="Times" w:cs="Times" w:eastAsia="Times" w:hAnsi="Times"/>
                <w:sz w:val="20"/>
                <w:szCs w:val="20"/>
                <w:rtl w:val="0"/>
              </w:rPr>
              <w:t xml:space="preserve"> em áudio e/ou vídeo, para avaliação da qualidade geral da proposta musical ou da apresentação artística e sua execução, sendo possível a comprovação da compatibilidade da categoria pretendida.</w:t>
            </w:r>
          </w:p>
        </w:tc>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4">
            <w:pPr>
              <w:keepNext w:val="0"/>
              <w:keepLines w:val="0"/>
              <w:widowControl w:val="0"/>
              <w:shd w:fill="auto" w:val="clear"/>
              <w:spacing w:after="0" w:before="0" w:line="276" w:lineRule="auto"/>
              <w:ind w:left="0" w:right="0" w:firstLine="0"/>
              <w:jc w:val="center"/>
              <w:rPr>
                <w:rFonts w:ascii="Times" w:cs="Times" w:eastAsia="Times" w:hAnsi="Times"/>
                <w:sz w:val="21"/>
                <w:szCs w:val="21"/>
              </w:rPr>
            </w:pPr>
            <w:r w:rsidDel="00000000" w:rsidR="00000000" w:rsidRPr="00000000">
              <w:rPr>
                <w:rFonts w:ascii="Times" w:cs="Times" w:eastAsia="Times" w:hAnsi="Times"/>
                <w:sz w:val="21"/>
                <w:szCs w:val="21"/>
                <w:rtl w:val="0"/>
              </w:rPr>
              <w:br w:type="textWrapping"/>
            </w:r>
            <w:r w:rsidDel="00000000" w:rsidR="00000000" w:rsidRPr="00000000">
              <w:rPr>
                <w:rFonts w:ascii="Times" w:cs="Times" w:eastAsia="Times" w:hAnsi="Times"/>
                <w:b w:val="1"/>
                <w:sz w:val="21"/>
                <w:szCs w:val="21"/>
                <w:rtl w:val="0"/>
              </w:rPr>
              <w:t xml:space="preserve">REGULAR:</w:t>
            </w:r>
            <w:r w:rsidDel="00000000" w:rsidR="00000000" w:rsidRPr="00000000">
              <w:rPr>
                <w:rFonts w:ascii="Times" w:cs="Times" w:eastAsia="Times" w:hAnsi="Times"/>
                <w:sz w:val="21"/>
                <w:szCs w:val="21"/>
                <w:rtl w:val="0"/>
              </w:rPr>
              <w:t xml:space="preserve"> 01 PONTO</w:t>
            </w:r>
          </w:p>
          <w:p w:rsidR="00000000" w:rsidDel="00000000" w:rsidP="00000000" w:rsidRDefault="00000000" w:rsidRPr="00000000" w14:paraId="00000075">
            <w:pPr>
              <w:widowControl w:val="0"/>
              <w:shd w:fill="auto" w:val="clear"/>
              <w:spacing w:after="0" w:before="0" w:line="276" w:lineRule="auto"/>
              <w:ind w:left="0" w:right="0" w:firstLine="0"/>
              <w:jc w:val="center"/>
              <w:rPr>
                <w:rFonts w:ascii="Times" w:cs="Times" w:eastAsia="Times" w:hAnsi="Times"/>
                <w:sz w:val="21"/>
                <w:szCs w:val="21"/>
              </w:rPr>
            </w:pPr>
            <w:r w:rsidDel="00000000" w:rsidR="00000000" w:rsidRPr="00000000">
              <w:rPr>
                <w:rFonts w:ascii="Times" w:cs="Times" w:eastAsia="Times" w:hAnsi="Times"/>
                <w:b w:val="1"/>
                <w:sz w:val="21"/>
                <w:szCs w:val="21"/>
                <w:rtl w:val="0"/>
              </w:rPr>
              <w:t xml:space="preserve">BOM:</w:t>
            </w:r>
            <w:r w:rsidDel="00000000" w:rsidR="00000000" w:rsidRPr="00000000">
              <w:rPr>
                <w:rFonts w:ascii="Times" w:cs="Times" w:eastAsia="Times" w:hAnsi="Times"/>
                <w:sz w:val="21"/>
                <w:szCs w:val="21"/>
                <w:rtl w:val="0"/>
              </w:rPr>
              <w:t xml:space="preserve"> 02 PONTOS</w:t>
              <w:br w:type="textWrapping"/>
            </w:r>
            <w:r w:rsidDel="00000000" w:rsidR="00000000" w:rsidRPr="00000000">
              <w:rPr>
                <w:rFonts w:ascii="Times" w:cs="Times" w:eastAsia="Times" w:hAnsi="Times"/>
                <w:b w:val="1"/>
                <w:sz w:val="21"/>
                <w:szCs w:val="21"/>
                <w:rtl w:val="0"/>
              </w:rPr>
              <w:t xml:space="preserve">ÓTIMO:</w:t>
            </w:r>
            <w:r w:rsidDel="00000000" w:rsidR="00000000" w:rsidRPr="00000000">
              <w:rPr>
                <w:rFonts w:ascii="Times" w:cs="Times" w:eastAsia="Times" w:hAnsi="Times"/>
                <w:sz w:val="21"/>
                <w:szCs w:val="21"/>
                <w:rtl w:val="0"/>
              </w:rPr>
              <w:t xml:space="preserve"> 03 PONTOS</w:t>
            </w:r>
          </w:p>
          <w:p w:rsidR="00000000" w:rsidDel="00000000" w:rsidP="00000000" w:rsidRDefault="00000000" w:rsidRPr="00000000" w14:paraId="00000076">
            <w:pPr>
              <w:widowControl w:val="0"/>
              <w:spacing w:after="0" w:before="0" w:line="276" w:lineRule="auto"/>
              <w:jc w:val="center"/>
              <w:rPr>
                <w:rFonts w:ascii="Times" w:cs="Times" w:eastAsia="Times" w:hAnsi="Times"/>
                <w:sz w:val="21"/>
                <w:szCs w:val="2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7">
            <w:pPr>
              <w:keepNext w:val="0"/>
              <w:keepLines w:val="0"/>
              <w:widowControl w:val="0"/>
              <w:shd w:fill="auto" w:val="clear"/>
              <w:spacing w:after="0" w:before="0" w:lineRule="auto"/>
              <w:ind w:left="0" w:right="0" w:firstLine="0"/>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b) Análise e avaliação do histórico da banda</w:t>
            </w:r>
            <w:r w:rsidDel="00000000" w:rsidR="00000000" w:rsidRPr="00000000">
              <w:rPr>
                <w:rFonts w:ascii="Times" w:cs="Times" w:eastAsia="Times" w:hAnsi="Times"/>
                <w:sz w:val="20"/>
                <w:szCs w:val="20"/>
                <w:rtl w:val="0"/>
              </w:rPr>
              <w:t xml:space="preserve"> ou artista (release, currículo, clipagem, meios de comunicação diversos, etc.), que permitam a verificação da consistência e pertinência da proposta artística e do grau de inserção no cenário cultural.</w:t>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9">
            <w:pPr>
              <w:keepNext w:val="0"/>
              <w:keepLines w:val="0"/>
              <w:widowControl w:val="0"/>
              <w:shd w:fill="auto" w:val="clear"/>
              <w:spacing w:after="0" w:before="0" w:lineRule="auto"/>
              <w:ind w:left="0" w:right="0" w:firstLine="0"/>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c)</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sz w:val="20"/>
                <w:szCs w:val="20"/>
                <w:rtl w:val="0"/>
              </w:rPr>
              <w:t xml:space="preserve">Análise da concepção artística</w:t>
            </w:r>
            <w:r w:rsidDel="00000000" w:rsidR="00000000" w:rsidRPr="00000000">
              <w:rPr>
                <w:rFonts w:ascii="Times" w:cs="Times" w:eastAsia="Times" w:hAnsi="Times"/>
                <w:sz w:val="20"/>
                <w:szCs w:val="20"/>
                <w:rtl w:val="0"/>
              </w:rPr>
              <w:t xml:space="preserve">, envolvendo performance no palco, figurino, empatia com o público, produção geral e etc. Observar que este item é verificável principalmente através da disponibilização de material em vídeo. </w:t>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r>
      <w:tr>
        <w:trPr>
          <w:cantSplit w:val="0"/>
          <w:trHeight w:val="136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B">
            <w:pPr>
              <w:keepNext w:val="0"/>
              <w:keepLines w:val="0"/>
              <w:widowControl w:val="0"/>
              <w:shd w:fill="auto" w:val="clear"/>
              <w:spacing w:after="0" w:before="0" w:lineRule="auto"/>
              <w:ind w:left="0" w:right="0" w:firstLine="0"/>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d) Representatividade/Reconhecimento</w:t>
            </w:r>
            <w:r w:rsidDel="00000000" w:rsidR="00000000" w:rsidRPr="00000000">
              <w:rPr>
                <w:rFonts w:ascii="Times" w:cs="Times" w:eastAsia="Times" w:hAnsi="Times"/>
                <w:sz w:val="20"/>
                <w:szCs w:val="20"/>
                <w:rtl w:val="0"/>
              </w:rPr>
              <w:t xml:space="preserve"> Popular: será avaliada a visibilidade da atração em âmbito local/regional, bem como sua capacidade de atração de público.</w:t>
              <w:br w:type="textWrapping"/>
              <w:t xml:space="preserve">Exemplos: matérias jornalísticas, publicações em redes sociais, e outras formas de difusão.</w:t>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r>
      <w:tr>
        <w:trPr>
          <w:cantSplit w:val="0"/>
          <w:trHeight w:val="20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D">
            <w:pPr>
              <w:keepNext w:val="0"/>
              <w:keepLines w:val="0"/>
              <w:widowControl w:val="0"/>
              <w:shd w:fill="auto" w:val="clear"/>
              <w:spacing w:after="0" w:before="0" w:lineRule="auto"/>
              <w:ind w:left="0" w:right="0" w:firstLine="0"/>
              <w:jc w:val="right"/>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TOTAL DA PONTUAÇÃO MÁXIMA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E">
            <w:pPr>
              <w:keepNext w:val="0"/>
              <w:keepLines w:val="0"/>
              <w:widowControl w:val="0"/>
              <w:shd w:fill="auto" w:val="clear"/>
              <w:spacing w:after="0" w:before="0" w:lineRule="auto"/>
              <w:ind w:left="0" w:right="0" w:firstLine="0"/>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12 PONTOS</w:t>
            </w:r>
          </w:p>
        </w:tc>
      </w:tr>
    </w:tbl>
    <w:p w:rsidR="00000000" w:rsidDel="00000000" w:rsidP="00000000" w:rsidRDefault="00000000" w:rsidRPr="00000000" w14:paraId="0000007F">
      <w:pPr>
        <w:spacing w:after="120" w:before="0"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80">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9.2. Será adotada como classificação a ordem crescente das pontuações. </w:t>
      </w:r>
      <w:r w:rsidDel="00000000" w:rsidR="00000000" w:rsidRPr="00000000">
        <w:rPr>
          <w:rtl w:val="0"/>
        </w:rPr>
      </w:r>
    </w:p>
    <w:p w:rsidR="00000000" w:rsidDel="00000000" w:rsidP="00000000" w:rsidRDefault="00000000" w:rsidRPr="00000000" w14:paraId="00000081">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9.3. Será adotado como critério de desempate a seguinte ordem:</w:t>
      </w:r>
      <w:r w:rsidDel="00000000" w:rsidR="00000000" w:rsidRPr="00000000">
        <w:rPr>
          <w:rtl w:val="0"/>
        </w:rPr>
      </w:r>
    </w:p>
    <w:p w:rsidR="00000000" w:rsidDel="00000000" w:rsidP="00000000" w:rsidRDefault="00000000" w:rsidRPr="00000000" w14:paraId="00000082">
      <w:pPr>
        <w:numPr>
          <w:ilvl w:val="0"/>
          <w:numId w:val="3"/>
        </w:numPr>
        <w:spacing w:after="120" w:before="0" w:line="276" w:lineRule="auto"/>
        <w:ind w:left="1440" w:hanging="360"/>
        <w:jc w:val="both"/>
        <w:rPr>
          <w:sz w:val="22"/>
          <w:szCs w:val="22"/>
        </w:rPr>
      </w:pPr>
      <w:r w:rsidDel="00000000" w:rsidR="00000000" w:rsidRPr="00000000">
        <w:rPr>
          <w:rFonts w:ascii="Times" w:cs="Times" w:eastAsia="Times" w:hAnsi="Times"/>
          <w:sz w:val="22"/>
          <w:szCs w:val="22"/>
          <w:rtl w:val="0"/>
        </w:rPr>
        <w:t xml:space="preserve">Maior pontuação no item 8.2.1. Letra </w:t>
      </w:r>
      <w:r w:rsidDel="00000000" w:rsidR="00000000" w:rsidRPr="00000000">
        <w:rPr>
          <w:rFonts w:ascii="Times" w:cs="Times" w:eastAsia="Times" w:hAnsi="Times"/>
          <w:b w:val="1"/>
          <w:i w:val="1"/>
          <w:sz w:val="22"/>
          <w:szCs w:val="22"/>
          <w:rtl w:val="0"/>
        </w:rPr>
        <w:t xml:space="preserve">“a”</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83">
      <w:pPr>
        <w:numPr>
          <w:ilvl w:val="0"/>
          <w:numId w:val="3"/>
        </w:numPr>
        <w:spacing w:after="120" w:before="0" w:line="276" w:lineRule="auto"/>
        <w:ind w:left="1440" w:hanging="360"/>
        <w:jc w:val="both"/>
        <w:rPr>
          <w:sz w:val="22"/>
          <w:szCs w:val="22"/>
        </w:rPr>
      </w:pPr>
      <w:r w:rsidDel="00000000" w:rsidR="00000000" w:rsidRPr="00000000">
        <w:rPr>
          <w:rFonts w:ascii="Times" w:cs="Times" w:eastAsia="Times" w:hAnsi="Times"/>
          <w:sz w:val="22"/>
          <w:szCs w:val="22"/>
          <w:rtl w:val="0"/>
        </w:rPr>
        <w:t xml:space="preserve">Maior pontuação no item 8.2.1. Letra </w:t>
      </w:r>
      <w:r w:rsidDel="00000000" w:rsidR="00000000" w:rsidRPr="00000000">
        <w:rPr>
          <w:rFonts w:ascii="Times" w:cs="Times" w:eastAsia="Times" w:hAnsi="Times"/>
          <w:b w:val="1"/>
          <w:i w:val="1"/>
          <w:sz w:val="22"/>
          <w:szCs w:val="22"/>
          <w:rtl w:val="0"/>
        </w:rPr>
        <w:t xml:space="preserve">“b” </w:t>
      </w:r>
      <w:r w:rsidDel="00000000" w:rsidR="00000000" w:rsidRPr="00000000">
        <w:rPr>
          <w:rtl w:val="0"/>
        </w:rPr>
      </w:r>
    </w:p>
    <w:p w:rsidR="00000000" w:rsidDel="00000000" w:rsidP="00000000" w:rsidRDefault="00000000" w:rsidRPr="00000000" w14:paraId="00000084">
      <w:pPr>
        <w:numPr>
          <w:ilvl w:val="0"/>
          <w:numId w:val="3"/>
        </w:numPr>
        <w:spacing w:after="120" w:before="0" w:line="276" w:lineRule="auto"/>
        <w:ind w:left="1440" w:hanging="360"/>
        <w:jc w:val="both"/>
        <w:rPr>
          <w:sz w:val="22"/>
          <w:szCs w:val="22"/>
        </w:rPr>
      </w:pPr>
      <w:r w:rsidDel="00000000" w:rsidR="00000000" w:rsidRPr="00000000">
        <w:rPr>
          <w:rFonts w:ascii="Times" w:cs="Times" w:eastAsia="Times" w:hAnsi="Times"/>
          <w:sz w:val="22"/>
          <w:szCs w:val="22"/>
          <w:rtl w:val="0"/>
        </w:rPr>
        <w:t xml:space="preserve">Maior pontuação no item 8.2.1. Letra </w:t>
      </w:r>
      <w:r w:rsidDel="00000000" w:rsidR="00000000" w:rsidRPr="00000000">
        <w:rPr>
          <w:rFonts w:ascii="Times" w:cs="Times" w:eastAsia="Times" w:hAnsi="Times"/>
          <w:b w:val="1"/>
          <w:i w:val="1"/>
          <w:sz w:val="22"/>
          <w:szCs w:val="22"/>
          <w:rtl w:val="0"/>
        </w:rPr>
        <w:t xml:space="preserve">“c” </w:t>
      </w:r>
      <w:r w:rsidDel="00000000" w:rsidR="00000000" w:rsidRPr="00000000">
        <w:rPr>
          <w:rtl w:val="0"/>
        </w:rPr>
      </w:r>
    </w:p>
    <w:p w:rsidR="00000000" w:rsidDel="00000000" w:rsidP="00000000" w:rsidRDefault="00000000" w:rsidRPr="00000000" w14:paraId="00000085">
      <w:pPr>
        <w:numPr>
          <w:ilvl w:val="0"/>
          <w:numId w:val="3"/>
        </w:numPr>
        <w:spacing w:after="120" w:before="0" w:line="276" w:lineRule="auto"/>
        <w:ind w:left="1440" w:hanging="360"/>
        <w:jc w:val="both"/>
        <w:rPr>
          <w:sz w:val="22"/>
          <w:szCs w:val="22"/>
        </w:rPr>
      </w:pPr>
      <w:r w:rsidDel="00000000" w:rsidR="00000000" w:rsidRPr="00000000">
        <w:rPr>
          <w:rFonts w:ascii="Times" w:cs="Times" w:eastAsia="Times" w:hAnsi="Times"/>
          <w:sz w:val="22"/>
          <w:szCs w:val="22"/>
          <w:rtl w:val="0"/>
        </w:rPr>
        <w:t xml:space="preserve">Maior pontuação no item 8.2.1. Letra </w:t>
      </w:r>
      <w:r w:rsidDel="00000000" w:rsidR="00000000" w:rsidRPr="00000000">
        <w:rPr>
          <w:rFonts w:ascii="Times" w:cs="Times" w:eastAsia="Times" w:hAnsi="Times"/>
          <w:b w:val="1"/>
          <w:i w:val="1"/>
          <w:sz w:val="22"/>
          <w:szCs w:val="22"/>
          <w:rtl w:val="0"/>
        </w:rPr>
        <w:t xml:space="preserve">“d” </w:t>
      </w:r>
      <w:r w:rsidDel="00000000" w:rsidR="00000000" w:rsidRPr="00000000">
        <w:rPr>
          <w:rtl w:val="0"/>
        </w:rPr>
      </w:r>
    </w:p>
    <w:p w:rsidR="00000000" w:rsidDel="00000000" w:rsidP="00000000" w:rsidRDefault="00000000" w:rsidRPr="00000000" w14:paraId="00000086">
      <w:pPr>
        <w:spacing w:after="120" w:before="0" w:line="276" w:lineRule="auto"/>
        <w:ind w:left="0" w:firstLine="0"/>
        <w:jc w:val="both"/>
        <w:rPr>
          <w:sz w:val="22"/>
          <w:szCs w:val="22"/>
        </w:rPr>
      </w:pPr>
      <w:r w:rsidDel="00000000" w:rsidR="00000000" w:rsidRPr="00000000">
        <w:rPr>
          <w:rFonts w:ascii="Times" w:cs="Times" w:eastAsia="Times" w:hAnsi="Times"/>
          <w:b w:val="0"/>
          <w:sz w:val="22"/>
          <w:szCs w:val="22"/>
          <w:rtl w:val="0"/>
        </w:rPr>
        <w:t xml:space="preserve">9.4. Persistindo o empate, será realizado sorteio na presença dos proponentes em questão. Caso os envolvidos não compareçam no Ato, a Fundação Cultural procederá com o sorteio realizando o registro por meio de gravação.</w:t>
      </w:r>
      <w:r w:rsidDel="00000000" w:rsidR="00000000" w:rsidRPr="00000000">
        <w:rPr>
          <w:rtl w:val="0"/>
        </w:rPr>
      </w:r>
    </w:p>
    <w:p w:rsidR="00000000" w:rsidDel="00000000" w:rsidP="00000000" w:rsidRDefault="00000000" w:rsidRPr="00000000" w14:paraId="00000087">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9.5. Das fases acima descritas serão divulgados os credenciados para posterior ordem de classificação.</w:t>
      </w:r>
      <w:r w:rsidDel="00000000" w:rsidR="00000000" w:rsidRPr="00000000">
        <w:rPr>
          <w:rtl w:val="0"/>
        </w:rPr>
      </w:r>
    </w:p>
    <w:p w:rsidR="00000000" w:rsidDel="00000000" w:rsidP="00000000" w:rsidRDefault="00000000" w:rsidRPr="00000000" w14:paraId="00000088">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9.6. A lista dos credenciados será divulgada considerando a classificação obtida com base na pontuação de </w:t>
      </w:r>
      <w:r w:rsidDel="00000000" w:rsidR="00000000" w:rsidRPr="00000000">
        <w:rPr>
          <w:rFonts w:ascii="Times" w:cs="Times" w:eastAsia="Times" w:hAnsi="Times"/>
          <w:rtl w:val="0"/>
        </w:rPr>
        <w:t xml:space="preserve">01</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rtl w:val="0"/>
        </w:rPr>
        <w:t xml:space="preserve">um</w:t>
      </w:r>
      <w:r w:rsidDel="00000000" w:rsidR="00000000" w:rsidRPr="00000000">
        <w:rPr>
          <w:rFonts w:ascii="Times" w:cs="Times" w:eastAsia="Times" w:hAnsi="Times"/>
          <w:sz w:val="22"/>
          <w:szCs w:val="22"/>
          <w:rtl w:val="0"/>
        </w:rPr>
        <w:t xml:space="preserve">) a </w:t>
      </w:r>
      <w:r w:rsidDel="00000000" w:rsidR="00000000" w:rsidRPr="00000000">
        <w:rPr>
          <w:rFonts w:ascii="Times" w:cs="Times" w:eastAsia="Times" w:hAnsi="Times"/>
          <w:rtl w:val="0"/>
        </w:rPr>
        <w:t xml:space="preserve">03</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rtl w:val="0"/>
        </w:rPr>
        <w:t xml:space="preserve">três</w:t>
      </w:r>
      <w:r w:rsidDel="00000000" w:rsidR="00000000" w:rsidRPr="00000000">
        <w:rPr>
          <w:rFonts w:ascii="Times" w:cs="Times" w:eastAsia="Times" w:hAnsi="Times"/>
          <w:sz w:val="22"/>
          <w:szCs w:val="22"/>
          <w:rtl w:val="0"/>
        </w:rPr>
        <w:t xml:space="preserve">) pontos em cada</w:t>
      </w:r>
      <w:r w:rsidDel="00000000" w:rsidR="00000000" w:rsidRPr="00000000">
        <w:rPr>
          <w:rFonts w:ascii="Times" w:cs="Times" w:eastAsia="Times" w:hAnsi="Times"/>
          <w:rtl w:val="0"/>
        </w:rPr>
        <w:t xml:space="preserve"> critério de análise</w:t>
      </w:r>
      <w:r w:rsidDel="00000000" w:rsidR="00000000" w:rsidRPr="00000000">
        <w:rPr>
          <w:rFonts w:ascii="Times" w:cs="Times" w:eastAsia="Times" w:hAnsi="Times"/>
          <w:sz w:val="22"/>
          <w:szCs w:val="22"/>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w:cs="Times" w:eastAsia="Times" w:hAnsi="Times"/>
          <w:b w:val="0"/>
          <w:i w:val="0"/>
          <w:smallCaps w:val="0"/>
          <w:strike w:val="0"/>
          <w:color w:val="000000"/>
          <w:sz w:val="22"/>
          <w:szCs w:val="22"/>
          <w:u w:val="none"/>
          <w:vertAlign w:val="baseline"/>
        </w:rPr>
      </w:pPr>
      <w:r w:rsidDel="00000000" w:rsidR="00000000" w:rsidRPr="00000000">
        <w:rPr>
          <w:rtl w:val="0"/>
        </w:rPr>
      </w:r>
    </w:p>
    <w:tbl>
      <w:tblPr>
        <w:tblStyle w:val="Table13"/>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A">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10- DAS VAGAS</w:t>
            </w:r>
            <w:r w:rsidDel="00000000" w:rsidR="00000000" w:rsidRPr="00000000">
              <w:rPr>
                <w:rtl w:val="0"/>
              </w:rPr>
            </w:r>
          </w:p>
        </w:tc>
      </w:tr>
    </w:tbl>
    <w:p w:rsidR="00000000" w:rsidDel="00000000" w:rsidP="00000000" w:rsidRDefault="00000000" w:rsidRPr="00000000" w14:paraId="0000008B">
      <w:pPr>
        <w:spacing w:after="120" w:before="0" w:line="276" w:lineRule="auto"/>
        <w:ind w:firstLine="0"/>
        <w:jc w:val="both"/>
        <w:rPr>
          <w:b w:val="1"/>
          <w:sz w:val="24"/>
          <w:szCs w:val="24"/>
        </w:rPr>
      </w:pPr>
      <w:r w:rsidDel="00000000" w:rsidR="00000000" w:rsidRPr="00000000">
        <w:rPr>
          <w:rtl w:val="0"/>
        </w:rPr>
      </w:r>
    </w:p>
    <w:tbl>
      <w:tblPr>
        <w:tblStyle w:val="Table14"/>
        <w:tblW w:w="9637.0" w:type="dxa"/>
        <w:jc w:val="left"/>
        <w:tblLayout w:type="fixed"/>
        <w:tblLook w:val="0600"/>
      </w:tblPr>
      <w:tblGrid>
        <w:gridCol w:w="851"/>
        <w:gridCol w:w="5899"/>
        <w:gridCol w:w="1013"/>
        <w:gridCol w:w="1874"/>
        <w:tblGridChange w:id="0">
          <w:tblGrid>
            <w:gridCol w:w="851"/>
            <w:gridCol w:w="5899"/>
            <w:gridCol w:w="1013"/>
            <w:gridCol w:w="187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C">
            <w:pPr>
              <w:widowControl w:val="0"/>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ÍTEM</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D">
            <w:pPr>
              <w:widowControl w:val="0"/>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CATEGORIA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E">
            <w:pPr>
              <w:widowControl w:val="0"/>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VAGAS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F">
            <w:pPr>
              <w:widowControl w:val="0"/>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VALOR EM R$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0">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1">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APRESENTADOR/LOCUTOR – </w:t>
            </w:r>
            <w:r w:rsidDel="00000000" w:rsidR="00000000" w:rsidRPr="00000000">
              <w:rPr>
                <w:rFonts w:ascii="Times" w:cs="Times" w:eastAsia="Times" w:hAnsi="Times"/>
                <w:sz w:val="21"/>
                <w:szCs w:val="21"/>
                <w:rtl w:val="0"/>
              </w:rPr>
              <w:t xml:space="preserve">Profissional detentor de capacidade comunicacional e de boa dicção, responsável pela apresentação das atrações e informativos institucionais diversos, por atividades culturais.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R$ 500,00</w:t>
            </w:r>
          </w:p>
        </w:tc>
      </w:tr>
      <w:tr>
        <w:trPr>
          <w:cantSplit w:val="0"/>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4">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02</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5">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ARTES CÊNICAS II</w:t>
            </w:r>
            <w:r w:rsidDel="00000000" w:rsidR="00000000" w:rsidRPr="00000000">
              <w:rPr>
                <w:rFonts w:ascii="Times" w:cs="Times" w:eastAsia="Times" w:hAnsi="Times"/>
                <w:sz w:val="21"/>
                <w:szCs w:val="21"/>
                <w:rtl w:val="0"/>
              </w:rPr>
              <w:t xml:space="preserve"> - Espetáculo de dança, teatral ou circense inédito ou já estreado, adulto ou infantil a partir de 04 (quatro)  integrantes, com duração de 30 a 45 minutos.</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9">
            <w:pPr>
              <w:widowControl w:val="0"/>
              <w:ind w:left="0" w:firstLine="0"/>
              <w:jc w:val="both"/>
              <w:rPr>
                <w:rFonts w:ascii="Times" w:cs="Times" w:eastAsia="Times" w:hAnsi="Times"/>
                <w:sz w:val="21"/>
                <w:szCs w:val="21"/>
              </w:rPr>
            </w:pPr>
            <w:r w:rsidDel="00000000" w:rsidR="00000000" w:rsidRPr="00000000">
              <w:rPr>
                <w:rFonts w:ascii="Times" w:cs="Times" w:eastAsia="Times" w:hAnsi="Times"/>
                <w:sz w:val="21"/>
                <w:szCs w:val="21"/>
                <w:rtl w:val="0"/>
              </w:rPr>
              <w:t xml:space="preserve">2.1 Grupo de Dança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A">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B">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R$ 1.500,00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D">
            <w:pPr>
              <w:widowControl w:val="0"/>
              <w:ind w:left="0" w:firstLine="0"/>
              <w:jc w:val="both"/>
              <w:rPr>
                <w:rFonts w:ascii="Times" w:cs="Times" w:eastAsia="Times" w:hAnsi="Times"/>
                <w:sz w:val="21"/>
                <w:szCs w:val="21"/>
              </w:rPr>
            </w:pPr>
            <w:r w:rsidDel="00000000" w:rsidR="00000000" w:rsidRPr="00000000">
              <w:rPr>
                <w:rFonts w:ascii="Times" w:cs="Times" w:eastAsia="Times" w:hAnsi="Times"/>
                <w:sz w:val="21"/>
                <w:szCs w:val="21"/>
                <w:rtl w:val="0"/>
              </w:rPr>
              <w:t xml:space="preserve">2.2 Grupo Teatral (mínimo de 04 pessoas)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E">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08</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F">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R$ 6.000,00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1">
            <w:pPr>
              <w:widowControl w:val="0"/>
              <w:ind w:left="0" w:firstLine="0"/>
              <w:jc w:val="both"/>
              <w:rPr>
                <w:rFonts w:ascii="Times" w:cs="Times" w:eastAsia="Times" w:hAnsi="Times"/>
                <w:sz w:val="21"/>
                <w:szCs w:val="21"/>
              </w:rPr>
            </w:pPr>
            <w:r w:rsidDel="00000000" w:rsidR="00000000" w:rsidRPr="00000000">
              <w:rPr>
                <w:rFonts w:ascii="Times" w:cs="Times" w:eastAsia="Times" w:hAnsi="Times"/>
                <w:sz w:val="21"/>
                <w:szCs w:val="21"/>
                <w:rtl w:val="0"/>
              </w:rPr>
              <w:t xml:space="preserve">2.3 Artes Circenses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R$ 1.500,00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4">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5">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CONTAÇÃO DE HISTÓRIA </w:t>
            </w:r>
            <w:r w:rsidDel="00000000" w:rsidR="00000000" w:rsidRPr="00000000">
              <w:rPr>
                <w:rFonts w:ascii="Times" w:cs="Times" w:eastAsia="Times" w:hAnsi="Times"/>
                <w:sz w:val="21"/>
                <w:szCs w:val="21"/>
                <w:rtl w:val="0"/>
              </w:rPr>
              <w:t xml:space="preserve">- histórias contadas e interpretadas, adultas ou infantis, propostas por grupo ou contador individual, com temática regional ou da literatura brasileira, com duração de 20 a 30 minutos.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6">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7">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R$ 500,00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8">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04</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9">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INTERVENÇÕES POÉTICAS</w:t>
            </w:r>
            <w:r w:rsidDel="00000000" w:rsidR="00000000" w:rsidRPr="00000000">
              <w:rPr>
                <w:rFonts w:ascii="Times" w:cs="Times" w:eastAsia="Times" w:hAnsi="Times"/>
                <w:sz w:val="21"/>
                <w:szCs w:val="21"/>
                <w:rtl w:val="0"/>
              </w:rPr>
              <w:t xml:space="preserve"> - Grupos ou artista individual em intervenções ópticas (saraus, recitais, declamações, cinepoesias, entre outros), com repertório autoral ou da poesia brasileira, com destaque para cultura porto-velhense, com duração de 20 a 30 minutos.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A">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B">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R$ 500,00</w:t>
            </w:r>
          </w:p>
        </w:tc>
      </w:tr>
      <w:tr>
        <w:trPr>
          <w:cantSplit w:val="0"/>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C">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D">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MÚSICA I – </w:t>
            </w:r>
            <w:r w:rsidDel="00000000" w:rsidR="00000000" w:rsidRPr="00000000">
              <w:rPr>
                <w:rFonts w:ascii="Times" w:cs="Times" w:eastAsia="Times" w:hAnsi="Times"/>
                <w:sz w:val="21"/>
                <w:szCs w:val="21"/>
                <w:rtl w:val="0"/>
              </w:rPr>
              <w:t xml:space="preserve">Show musical autoral ou não, proposto por artista solo com duração de 120 minutos.</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1">
            <w:pPr>
              <w:widowControl w:val="0"/>
              <w:ind w:left="0" w:firstLine="0"/>
              <w:rPr>
                <w:rFonts w:ascii="Times" w:cs="Times" w:eastAsia="Times" w:hAnsi="Times"/>
                <w:sz w:val="21"/>
                <w:szCs w:val="21"/>
              </w:rPr>
            </w:pPr>
            <w:r w:rsidDel="00000000" w:rsidR="00000000" w:rsidRPr="00000000">
              <w:rPr>
                <w:rFonts w:ascii="Times" w:cs="Times" w:eastAsia="Times" w:hAnsi="Times"/>
                <w:sz w:val="21"/>
                <w:szCs w:val="21"/>
                <w:rtl w:val="0"/>
              </w:rPr>
              <w:t xml:space="preserve">5.1 Voz e Violão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08</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R$ 800,00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5">
            <w:pPr>
              <w:widowControl w:val="0"/>
              <w:ind w:left="0" w:firstLine="0"/>
              <w:rPr>
                <w:rFonts w:ascii="Times" w:cs="Times" w:eastAsia="Times" w:hAnsi="Times"/>
                <w:sz w:val="21"/>
                <w:szCs w:val="21"/>
              </w:rPr>
            </w:pPr>
            <w:r w:rsidDel="00000000" w:rsidR="00000000" w:rsidRPr="00000000">
              <w:rPr>
                <w:rFonts w:ascii="Times" w:cs="Times" w:eastAsia="Times" w:hAnsi="Times"/>
                <w:sz w:val="21"/>
                <w:szCs w:val="21"/>
                <w:rtl w:val="0"/>
              </w:rPr>
              <w:t xml:space="preserve">5.2 Instrumental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6">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7">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R$ 800,00</w:t>
            </w:r>
          </w:p>
        </w:tc>
      </w:tr>
      <w:tr>
        <w:trPr>
          <w:cantSplit w:val="0"/>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8">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06</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9">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MÚSICA II </w:t>
            </w:r>
            <w:r w:rsidDel="00000000" w:rsidR="00000000" w:rsidRPr="00000000">
              <w:rPr>
                <w:rFonts w:ascii="Times" w:cs="Times" w:eastAsia="Times" w:hAnsi="Times"/>
                <w:sz w:val="21"/>
                <w:szCs w:val="21"/>
                <w:rtl w:val="0"/>
              </w:rPr>
              <w:t xml:space="preserve">- Show musical autoral ou não, proposto por banda, grupo musical acima de 03 integrantes, duração de 120 minutos.</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D">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6.1 Samba/Pagode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E">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F">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1">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6.2 Sertanejo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5">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6.3 Axé</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6">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7">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9">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6.4 Chorinho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A">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B">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D">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6.5 Bossa Nova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E">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F">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1">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6.6 MPB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5">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6.7 Seresta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6">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7">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9">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6.8 Rock</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A">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B">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D">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6.9 Pop Rock</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E">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F">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1">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6.10 Rap</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5">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6.11 Funk</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6">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7">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9">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6.12 Forró</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A">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B">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D">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6.13 Gospel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E">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F">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1">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6.14 Reggae (Radiola)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03</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5">
            <w:pPr>
              <w:widowControl w:val="0"/>
              <w:rPr>
                <w:rFonts w:ascii="Times" w:cs="Times" w:eastAsia="Times" w:hAnsi="Times"/>
                <w:sz w:val="21"/>
                <w:szCs w:val="21"/>
              </w:rPr>
            </w:pPr>
            <w:r w:rsidDel="00000000" w:rsidR="00000000" w:rsidRPr="00000000">
              <w:rPr>
                <w:rFonts w:ascii="Times" w:cs="Times" w:eastAsia="Times" w:hAnsi="Times"/>
                <w:sz w:val="21"/>
                <w:szCs w:val="21"/>
                <w:rtl w:val="0"/>
              </w:rPr>
              <w:t xml:space="preserve">6.15 Orquestra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6">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02</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7">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R$ 3.000,00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8">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9">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REPERTÓRIO DE MÚSICAS INFANTIS - </w:t>
            </w:r>
            <w:r w:rsidDel="00000000" w:rsidR="00000000" w:rsidRPr="00000000">
              <w:rPr>
                <w:rFonts w:ascii="Times" w:cs="Times" w:eastAsia="Times" w:hAnsi="Times"/>
                <w:sz w:val="21"/>
                <w:szCs w:val="21"/>
                <w:rtl w:val="0"/>
              </w:rPr>
              <w:t xml:space="preserve">Artistas dedicados ao show de músicas infantis autorais ou não, composto por um grupo de no mínimo 08 (oito) integrantes, com duração mínima de  duração de 120 minutos.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A">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B">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R$ 4.000,00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C">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08</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D">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DJ </w:t>
            </w:r>
            <w:r w:rsidDel="00000000" w:rsidR="00000000" w:rsidRPr="00000000">
              <w:rPr>
                <w:rFonts w:ascii="Times" w:cs="Times" w:eastAsia="Times" w:hAnsi="Times"/>
                <w:sz w:val="21"/>
                <w:szCs w:val="21"/>
                <w:rtl w:val="0"/>
              </w:rPr>
              <w:t xml:space="preserve">- Artista profissional que seleciona e reproduz as mais diferentes composições previamente gravadas ou produzidas na hora para um determinado público-alvo, trabalhando seu conteúdo diversificado com músicas de gêneros diversos (pop, rock, rap, reggae, brega, sertanejo, samba, pagode e outros), com duração de 120 minutos.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E">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F">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R$ 800,00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0">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09</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1">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ARTES PLÁSTICAS E VISUAIS I</w:t>
            </w:r>
            <w:r w:rsidDel="00000000" w:rsidR="00000000" w:rsidRPr="00000000">
              <w:rPr>
                <w:rFonts w:ascii="Times" w:cs="Times" w:eastAsia="Times" w:hAnsi="Times"/>
                <w:sz w:val="21"/>
                <w:szCs w:val="21"/>
                <w:rtl w:val="0"/>
              </w:rPr>
              <w:t xml:space="preserve"> - Obra de Artistas de forma individual ou coletiva com obras de tema livre e/o que contemplem a diversidade cultural portovelhense (Pintura, Grafite, Muralismo, Gravura, Cerâmica), intervenções, fotografias, performances, por m².</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08</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R$ 300,00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4">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5">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ARTES VISUAIS II</w:t>
            </w:r>
            <w:r w:rsidDel="00000000" w:rsidR="00000000" w:rsidRPr="00000000">
              <w:rPr>
                <w:rFonts w:ascii="Times" w:cs="Times" w:eastAsia="Times" w:hAnsi="Times"/>
                <w:sz w:val="21"/>
                <w:szCs w:val="21"/>
                <w:rtl w:val="0"/>
              </w:rPr>
              <w:t xml:space="preserve"> - Moda, fotografia, Montador, Arte Finalista,  Web design, Web master.</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6">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08</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7">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R$ 500,00</w:t>
            </w:r>
          </w:p>
        </w:tc>
      </w:tr>
      <w:tr>
        <w:trPr>
          <w:cantSplit w:val="0"/>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8">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11</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9">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EXPRESSÕES CULTURAIS DA TRADIÇÃO</w:t>
            </w:r>
            <w:r w:rsidDel="00000000" w:rsidR="00000000" w:rsidRPr="00000000">
              <w:rPr>
                <w:rFonts w:ascii="Times" w:cs="Times" w:eastAsia="Times" w:hAnsi="Times"/>
                <w:sz w:val="21"/>
                <w:szCs w:val="21"/>
                <w:rtl w:val="0"/>
              </w:rPr>
              <w:t xml:space="preserve"> - Apresentações de cultura popular, cultura afro-brasileira, cultura-indígena, propostos por grupos, associações, ligas de segmentos, blocos e agremiações carnavalescas, quadrilhas Juninas, festejos tradicionais populares e dentre outros que seguem este mesmo conceito, com duração de 30 a 40 minutos.</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D">
            <w:pPr>
              <w:widowControl w:val="0"/>
              <w:numPr>
                <w:ilvl w:val="0"/>
                <w:numId w:val="1"/>
              </w:numPr>
              <w:ind w:left="720" w:hanging="360"/>
              <w:rPr>
                <w:rFonts w:ascii="Times" w:cs="Times" w:eastAsia="Times" w:hAnsi="Times"/>
                <w:sz w:val="21"/>
                <w:szCs w:val="21"/>
              </w:rPr>
            </w:pPr>
            <w:r w:rsidDel="00000000" w:rsidR="00000000" w:rsidRPr="00000000">
              <w:rPr>
                <w:rFonts w:ascii="Times" w:cs="Times" w:eastAsia="Times" w:hAnsi="Times"/>
                <w:sz w:val="21"/>
                <w:szCs w:val="21"/>
                <w:rtl w:val="0"/>
              </w:rPr>
              <w:t xml:space="preserve">Quadrilha junina (mínimo 14 pares)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E">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F">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R$ 3.000,00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1">
            <w:pPr>
              <w:widowControl w:val="0"/>
              <w:numPr>
                <w:ilvl w:val="0"/>
                <w:numId w:val="1"/>
              </w:numPr>
              <w:ind w:left="720" w:hanging="360"/>
              <w:rPr>
                <w:rFonts w:ascii="Times" w:cs="Times" w:eastAsia="Times" w:hAnsi="Times"/>
                <w:sz w:val="21"/>
                <w:szCs w:val="21"/>
              </w:rPr>
            </w:pPr>
            <w:r w:rsidDel="00000000" w:rsidR="00000000" w:rsidRPr="00000000">
              <w:rPr>
                <w:rFonts w:ascii="Times" w:cs="Times" w:eastAsia="Times" w:hAnsi="Times"/>
                <w:sz w:val="21"/>
                <w:szCs w:val="21"/>
                <w:rtl w:val="0"/>
              </w:rPr>
              <w:t xml:space="preserve">Quadrilha junina mirim (mínimo 14 pares)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R$ 3.000,00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5">
            <w:pPr>
              <w:widowControl w:val="0"/>
              <w:numPr>
                <w:ilvl w:val="0"/>
                <w:numId w:val="1"/>
              </w:numPr>
              <w:ind w:left="720" w:hanging="360"/>
              <w:rPr>
                <w:rFonts w:ascii="Times" w:cs="Times" w:eastAsia="Times" w:hAnsi="Times"/>
                <w:sz w:val="21"/>
                <w:szCs w:val="21"/>
              </w:rPr>
            </w:pPr>
            <w:r w:rsidDel="00000000" w:rsidR="00000000" w:rsidRPr="00000000">
              <w:rPr>
                <w:rFonts w:ascii="Times" w:cs="Times" w:eastAsia="Times" w:hAnsi="Times"/>
                <w:sz w:val="21"/>
                <w:szCs w:val="21"/>
                <w:rtl w:val="0"/>
              </w:rPr>
              <w:t xml:space="preserve">Boi Bumbá (mínimo 15 integrantes)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6">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7">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R$ 3.000,00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9">
            <w:pPr>
              <w:widowControl w:val="0"/>
              <w:numPr>
                <w:ilvl w:val="0"/>
                <w:numId w:val="1"/>
              </w:numPr>
              <w:ind w:left="720" w:hanging="360"/>
              <w:rPr>
                <w:rFonts w:ascii="Times" w:cs="Times" w:eastAsia="Times" w:hAnsi="Times"/>
                <w:sz w:val="21"/>
                <w:szCs w:val="21"/>
              </w:rPr>
            </w:pPr>
            <w:r w:rsidDel="00000000" w:rsidR="00000000" w:rsidRPr="00000000">
              <w:rPr>
                <w:rFonts w:ascii="Times" w:cs="Times" w:eastAsia="Times" w:hAnsi="Times"/>
                <w:sz w:val="21"/>
                <w:szCs w:val="21"/>
                <w:rtl w:val="0"/>
              </w:rPr>
              <w:t xml:space="preserve">Boi Bumbá mirim (mínimo 15 integrantes)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A">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B">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R$ 3.000,00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D">
            <w:pPr>
              <w:widowControl w:val="0"/>
              <w:numPr>
                <w:ilvl w:val="0"/>
                <w:numId w:val="1"/>
              </w:numPr>
              <w:ind w:left="720" w:hanging="360"/>
              <w:rPr>
                <w:rFonts w:ascii="Times" w:cs="Times" w:eastAsia="Times" w:hAnsi="Times"/>
                <w:sz w:val="21"/>
                <w:szCs w:val="21"/>
              </w:rPr>
            </w:pPr>
            <w:r w:rsidDel="00000000" w:rsidR="00000000" w:rsidRPr="00000000">
              <w:rPr>
                <w:rFonts w:ascii="Times" w:cs="Times" w:eastAsia="Times" w:hAnsi="Times"/>
                <w:sz w:val="21"/>
                <w:szCs w:val="21"/>
                <w:rtl w:val="0"/>
              </w:rPr>
              <w:t xml:space="preserve">Escola de Samba (mínimo 15 integrantes)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E">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08</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F">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R$ 3.000,00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1">
            <w:pPr>
              <w:widowControl w:val="0"/>
              <w:numPr>
                <w:ilvl w:val="0"/>
                <w:numId w:val="1"/>
              </w:numPr>
              <w:ind w:left="720" w:hanging="360"/>
              <w:rPr>
                <w:rFonts w:ascii="Times" w:cs="Times" w:eastAsia="Times" w:hAnsi="Times"/>
                <w:sz w:val="21"/>
                <w:szCs w:val="21"/>
              </w:rPr>
            </w:pPr>
            <w:r w:rsidDel="00000000" w:rsidR="00000000" w:rsidRPr="00000000">
              <w:rPr>
                <w:rFonts w:ascii="Times" w:cs="Times" w:eastAsia="Times" w:hAnsi="Times"/>
                <w:sz w:val="21"/>
                <w:szCs w:val="21"/>
                <w:rtl w:val="0"/>
              </w:rPr>
              <w:t xml:space="preserve">Grupos culturais de matriz africana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R$ 1.4000,00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5">
            <w:pPr>
              <w:widowControl w:val="0"/>
              <w:numPr>
                <w:ilvl w:val="0"/>
                <w:numId w:val="1"/>
              </w:numPr>
              <w:ind w:left="720" w:hanging="360"/>
              <w:rPr>
                <w:rFonts w:ascii="Times" w:cs="Times" w:eastAsia="Times" w:hAnsi="Times"/>
                <w:sz w:val="21"/>
                <w:szCs w:val="21"/>
              </w:rPr>
            </w:pPr>
            <w:r w:rsidDel="00000000" w:rsidR="00000000" w:rsidRPr="00000000">
              <w:rPr>
                <w:rFonts w:ascii="Times" w:cs="Times" w:eastAsia="Times" w:hAnsi="Times"/>
                <w:sz w:val="21"/>
                <w:szCs w:val="21"/>
                <w:rtl w:val="0"/>
              </w:rPr>
              <w:t xml:space="preserve">Capoeira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6">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7">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R$ 1.400,00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9">
            <w:pPr>
              <w:widowControl w:val="0"/>
              <w:numPr>
                <w:ilvl w:val="0"/>
                <w:numId w:val="1"/>
              </w:numPr>
              <w:ind w:left="720" w:hanging="360"/>
              <w:jc w:val="left"/>
              <w:rPr>
                <w:rFonts w:ascii="Times" w:cs="Times" w:eastAsia="Times" w:hAnsi="Times"/>
                <w:sz w:val="21"/>
                <w:szCs w:val="21"/>
              </w:rPr>
            </w:pPr>
            <w:r w:rsidDel="00000000" w:rsidR="00000000" w:rsidRPr="00000000">
              <w:rPr>
                <w:rFonts w:ascii="Times" w:cs="Times" w:eastAsia="Times" w:hAnsi="Times"/>
                <w:sz w:val="21"/>
                <w:szCs w:val="21"/>
                <w:rtl w:val="0"/>
              </w:rPr>
              <w:t xml:space="preserve">Trupe de Marchinhas e frevo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A">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B">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R$ 2.000,00</w:t>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D">
            <w:pPr>
              <w:widowControl w:val="0"/>
              <w:numPr>
                <w:ilvl w:val="0"/>
                <w:numId w:val="1"/>
              </w:numPr>
              <w:ind w:left="720" w:hanging="360"/>
              <w:jc w:val="left"/>
              <w:rPr>
                <w:rFonts w:ascii="Times" w:cs="Times" w:eastAsia="Times" w:hAnsi="Times"/>
                <w:sz w:val="21"/>
                <w:szCs w:val="21"/>
              </w:rPr>
            </w:pPr>
            <w:r w:rsidDel="00000000" w:rsidR="00000000" w:rsidRPr="00000000">
              <w:rPr>
                <w:rFonts w:ascii="Times" w:cs="Times" w:eastAsia="Times" w:hAnsi="Times"/>
                <w:sz w:val="21"/>
                <w:szCs w:val="21"/>
                <w:rtl w:val="0"/>
              </w:rPr>
              <w:t xml:space="preserve">Fanfarra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E">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F">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R$ 3.000,00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0">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12</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1">
            <w:pPr>
              <w:widowControl w:val="0"/>
              <w:jc w:val="both"/>
              <w:rPr>
                <w:rFonts w:ascii="Times" w:cs="Times" w:eastAsia="Times" w:hAnsi="Times"/>
                <w:sz w:val="21"/>
                <w:szCs w:val="21"/>
              </w:rPr>
            </w:pPr>
            <w:r w:rsidDel="00000000" w:rsidR="00000000" w:rsidRPr="00000000">
              <w:rPr>
                <w:rFonts w:ascii="Times" w:cs="Times" w:eastAsia="Times" w:hAnsi="Times"/>
                <w:b w:val="1"/>
                <w:sz w:val="21"/>
                <w:szCs w:val="21"/>
                <w:rtl w:val="0"/>
              </w:rPr>
              <w:t xml:space="preserve">PRODUÇÃO AUDIOVISUAL: </w:t>
            </w:r>
            <w:r w:rsidDel="00000000" w:rsidR="00000000" w:rsidRPr="00000000">
              <w:rPr>
                <w:rFonts w:ascii="Times" w:cs="Times" w:eastAsia="Times" w:hAnsi="Times"/>
                <w:sz w:val="21"/>
                <w:szCs w:val="21"/>
                <w:rtl w:val="0"/>
              </w:rPr>
              <w:t xml:space="preserve">Produção audiovisual de eventos (cobertura ao vivo, gravação, e edição de vídeos dos eventos culturais porto-velhense), conforme layout fornecido pela FUNCULTURAL.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2">
            <w:pPr>
              <w:widowControl w:val="0"/>
              <w:jc w:val="center"/>
              <w:rPr>
                <w:rFonts w:ascii="Times" w:cs="Times" w:eastAsia="Times" w:hAnsi="Times"/>
                <w:sz w:val="21"/>
                <w:szCs w:val="21"/>
              </w:rPr>
            </w:pPr>
            <w:r w:rsidDel="00000000" w:rsidR="00000000" w:rsidRPr="00000000">
              <w:rPr>
                <w:rFonts w:ascii="Times" w:cs="Times" w:eastAsia="Times" w:hAnsi="Times"/>
                <w:sz w:val="21"/>
                <w:szCs w:val="21"/>
                <w:rtl w:val="0"/>
              </w:rPr>
              <w:t xml:space="preserve">05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3">
            <w:pPr>
              <w:widowControl w:val="0"/>
              <w:jc w:val="right"/>
              <w:rPr>
                <w:rFonts w:ascii="Times" w:cs="Times" w:eastAsia="Times" w:hAnsi="Times"/>
                <w:sz w:val="21"/>
                <w:szCs w:val="21"/>
              </w:rPr>
            </w:pPr>
            <w:r w:rsidDel="00000000" w:rsidR="00000000" w:rsidRPr="00000000">
              <w:rPr>
                <w:rFonts w:ascii="Times" w:cs="Times" w:eastAsia="Times" w:hAnsi="Times"/>
                <w:sz w:val="21"/>
                <w:szCs w:val="21"/>
                <w:rtl w:val="0"/>
              </w:rPr>
              <w:t xml:space="preserve">R$ 2.500,00</w:t>
            </w:r>
          </w:p>
        </w:tc>
      </w:tr>
    </w:tbl>
    <w:p w:rsidR="00000000" w:rsidDel="00000000" w:rsidP="00000000" w:rsidRDefault="00000000" w:rsidRPr="00000000" w14:paraId="00000134">
      <w:pPr>
        <w:spacing w:after="120" w:before="200" w:line="276" w:lineRule="auto"/>
        <w:ind w:left="0" w:firstLine="0"/>
        <w:jc w:val="both"/>
        <w:rPr>
          <w:sz w:val="22"/>
          <w:szCs w:val="22"/>
        </w:rPr>
      </w:pPr>
      <w:r w:rsidDel="00000000" w:rsidR="00000000" w:rsidRPr="00000000">
        <w:rPr>
          <w:rFonts w:ascii="Times" w:cs="Times" w:eastAsia="Times" w:hAnsi="Times"/>
          <w:sz w:val="22"/>
          <w:szCs w:val="22"/>
          <w:rtl w:val="0"/>
        </w:rPr>
        <w:t xml:space="preserve">10.1 – Para os artistas credenciados que forem habilitados e convocados para apresentação, conforme a necessidade da FUNCULTURAL, o valor do cachê seguirá com as seguintes alterações, EXCETO se o artista tiver domicílio e residência no Distrito/Local de apresentação.</w:t>
      </w:r>
      <w:r w:rsidDel="00000000" w:rsidR="00000000" w:rsidRPr="00000000">
        <w:rPr>
          <w:rtl w:val="0"/>
        </w:rPr>
      </w:r>
    </w:p>
    <w:p w:rsidR="00000000" w:rsidDel="00000000" w:rsidP="00000000" w:rsidRDefault="00000000" w:rsidRPr="00000000" w14:paraId="00000135">
      <w:pPr>
        <w:spacing w:after="120" w:before="200" w:line="276" w:lineRule="auto"/>
        <w:ind w:left="0" w:firstLine="0"/>
        <w:jc w:val="both"/>
        <w:rPr>
          <w:sz w:val="22"/>
          <w:szCs w:val="22"/>
        </w:rPr>
      </w:pPr>
      <w:r w:rsidDel="00000000" w:rsidR="00000000" w:rsidRPr="00000000">
        <w:rPr>
          <w:rFonts w:ascii="Times" w:cs="Times" w:eastAsia="Times" w:hAnsi="Times"/>
          <w:sz w:val="22"/>
          <w:szCs w:val="22"/>
          <w:rtl w:val="0"/>
        </w:rPr>
        <w:t xml:space="preserve">I – Até 130 km, o artista convocado receberá 40% acima do valor normal do cachê;</w:t>
      </w:r>
      <w:r w:rsidDel="00000000" w:rsidR="00000000" w:rsidRPr="00000000">
        <w:rPr>
          <w:rtl w:val="0"/>
        </w:rPr>
      </w:r>
    </w:p>
    <w:p w:rsidR="00000000" w:rsidDel="00000000" w:rsidP="00000000" w:rsidRDefault="00000000" w:rsidRPr="00000000" w14:paraId="00000136">
      <w:pPr>
        <w:spacing w:after="120" w:before="200" w:line="240" w:lineRule="auto"/>
        <w:jc w:val="both"/>
        <w:rPr>
          <w:sz w:val="22"/>
          <w:szCs w:val="22"/>
        </w:rPr>
      </w:pPr>
      <w:r w:rsidDel="00000000" w:rsidR="00000000" w:rsidRPr="00000000">
        <w:rPr>
          <w:rFonts w:ascii="Times" w:cs="Times" w:eastAsia="Times" w:hAnsi="Times"/>
          <w:sz w:val="22"/>
          <w:szCs w:val="22"/>
          <w:rtl w:val="0"/>
        </w:rPr>
        <w:t xml:space="preserve">II -  Até 250 km, o artista convocado receberá 60% acima do valor normal do cachê;</w:t>
      </w:r>
      <w:r w:rsidDel="00000000" w:rsidR="00000000" w:rsidRPr="00000000">
        <w:rPr>
          <w:rtl w:val="0"/>
        </w:rPr>
      </w:r>
    </w:p>
    <w:p w:rsidR="00000000" w:rsidDel="00000000" w:rsidP="00000000" w:rsidRDefault="00000000" w:rsidRPr="00000000" w14:paraId="00000137">
      <w:pPr>
        <w:spacing w:after="120" w:before="200" w:line="240" w:lineRule="auto"/>
        <w:jc w:val="both"/>
        <w:rPr>
          <w:sz w:val="22"/>
          <w:szCs w:val="22"/>
        </w:rPr>
      </w:pPr>
      <w:r w:rsidDel="00000000" w:rsidR="00000000" w:rsidRPr="00000000">
        <w:rPr>
          <w:rFonts w:ascii="Times" w:cs="Times" w:eastAsia="Times" w:hAnsi="Times"/>
          <w:sz w:val="22"/>
          <w:szCs w:val="22"/>
          <w:rtl w:val="0"/>
        </w:rPr>
        <w:t xml:space="preserve">III - Acima de 250 km, o artista convocado receberá 100% acima do valor normal do cachê;</w:t>
      </w:r>
      <w:r w:rsidDel="00000000" w:rsidR="00000000" w:rsidRPr="00000000">
        <w:rPr>
          <w:rtl w:val="0"/>
        </w:rPr>
      </w:r>
    </w:p>
    <w:p w:rsidR="00000000" w:rsidDel="00000000" w:rsidP="00000000" w:rsidRDefault="00000000" w:rsidRPr="00000000" w14:paraId="00000138">
      <w:pPr>
        <w:spacing w:after="120" w:before="200" w:line="240" w:lineRule="auto"/>
        <w:jc w:val="both"/>
        <w:rPr>
          <w:sz w:val="22"/>
          <w:szCs w:val="22"/>
        </w:rPr>
      </w:pPr>
      <w:r w:rsidDel="00000000" w:rsidR="00000000" w:rsidRPr="00000000">
        <w:rPr>
          <w:rFonts w:ascii="Times" w:cs="Times" w:eastAsia="Times" w:hAnsi="Times"/>
          <w:sz w:val="22"/>
          <w:szCs w:val="22"/>
          <w:rtl w:val="0"/>
        </w:rPr>
        <w:t xml:space="preserve">IV -  Baixo Madeira, o artista convocado receberá 100% acima do valor normal do cachê; </w:t>
      </w:r>
      <w:r w:rsidDel="00000000" w:rsidR="00000000" w:rsidRPr="00000000">
        <w:rPr>
          <w:rtl w:val="0"/>
        </w:rPr>
      </w:r>
    </w:p>
    <w:p w:rsidR="00000000" w:rsidDel="00000000" w:rsidP="00000000" w:rsidRDefault="00000000" w:rsidRPr="00000000" w14:paraId="00000139">
      <w:pPr>
        <w:spacing w:after="120" w:before="200" w:line="276" w:lineRule="auto"/>
        <w:ind w:left="0" w:firstLine="0"/>
        <w:jc w:val="both"/>
        <w:rPr>
          <w:sz w:val="22"/>
          <w:szCs w:val="22"/>
        </w:rPr>
      </w:pPr>
      <w:r w:rsidDel="00000000" w:rsidR="00000000" w:rsidRPr="00000000">
        <w:rPr>
          <w:rFonts w:ascii="Times" w:cs="Times" w:eastAsia="Times" w:hAnsi="Times"/>
          <w:sz w:val="22"/>
          <w:szCs w:val="22"/>
          <w:rtl w:val="0"/>
        </w:rPr>
        <w:t xml:space="preserve">10.2. Os </w:t>
      </w:r>
      <w:r w:rsidDel="00000000" w:rsidR="00000000" w:rsidRPr="00000000">
        <w:rPr>
          <w:rFonts w:ascii="Times" w:cs="Times" w:eastAsia="Times" w:hAnsi="Times"/>
          <w:color w:val="000000"/>
          <w:sz w:val="22"/>
          <w:szCs w:val="22"/>
          <w:rtl w:val="0"/>
        </w:rPr>
        <w:t xml:space="preserve">credenciados</w:t>
      </w:r>
      <w:r w:rsidDel="00000000" w:rsidR="00000000" w:rsidRPr="00000000">
        <w:rPr>
          <w:rFonts w:ascii="Times" w:cs="Times" w:eastAsia="Times" w:hAnsi="Times"/>
          <w:sz w:val="22"/>
          <w:szCs w:val="22"/>
          <w:rtl w:val="0"/>
        </w:rPr>
        <w:t xml:space="preserve"> serão convocados para as apresentações, conforme a necessidade da FUNCULTURAL, a simples realização do credenciamento não gera direito à convocação imediata; </w:t>
      </w:r>
      <w:r w:rsidDel="00000000" w:rsidR="00000000" w:rsidRPr="00000000">
        <w:rPr>
          <w:rtl w:val="0"/>
        </w:rPr>
      </w:r>
    </w:p>
    <w:p w:rsidR="00000000" w:rsidDel="00000000" w:rsidP="00000000" w:rsidRDefault="00000000" w:rsidRPr="00000000" w14:paraId="0000013A">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10.3. O credenciamento não gera vínculo trabalhista com o poder público municipal; </w:t>
      </w:r>
      <w:r w:rsidDel="00000000" w:rsidR="00000000" w:rsidRPr="00000000">
        <w:rPr>
          <w:rtl w:val="0"/>
        </w:rPr>
      </w:r>
    </w:p>
    <w:p w:rsidR="00000000" w:rsidDel="00000000" w:rsidP="00000000" w:rsidRDefault="00000000" w:rsidRPr="00000000" w14:paraId="0000013B">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10.4. A FUNCULTURAL poderá contratar o mesmo proponente por mais de uma apresentação no mesmo evento.</w:t>
      </w:r>
      <w:r w:rsidDel="00000000" w:rsidR="00000000" w:rsidRPr="00000000">
        <w:rPr>
          <w:rtl w:val="0"/>
        </w:rPr>
      </w:r>
    </w:p>
    <w:p w:rsidR="00000000" w:rsidDel="00000000" w:rsidP="00000000" w:rsidRDefault="00000000" w:rsidRPr="00000000" w14:paraId="0000013C">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10.5. Os valores apresentados como cachê foram parametrizados da seguinte forma: </w:t>
      </w:r>
      <w:r w:rsidDel="00000000" w:rsidR="00000000" w:rsidRPr="00000000">
        <w:rPr>
          <w:rtl w:val="0"/>
        </w:rPr>
      </w:r>
    </w:p>
    <w:tbl>
      <w:tblPr>
        <w:tblStyle w:val="Table15"/>
        <w:tblW w:w="9028.0" w:type="dxa"/>
        <w:jc w:val="left"/>
        <w:tblLayout w:type="fixed"/>
        <w:tblLook w:val="0600"/>
      </w:tblPr>
      <w:tblGrid>
        <w:gridCol w:w="4425"/>
        <w:gridCol w:w="4603"/>
        <w:tblGridChange w:id="0">
          <w:tblGrid>
            <w:gridCol w:w="4425"/>
            <w:gridCol w:w="460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D">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Edital de chamamento público da fundação cultural do município de belém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E">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https://cinbesa.belem.pa.gov.br/site/wp-content/uploads/2019/04/EDITAL-003-CREDENCIAMENTO-DE-ATRACOES-MUSICAIS.pdf</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F">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Edital de chamamento público da prefeitura do município de itaguaçu estado do espírito santo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0">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https://www.itaguacu.es.gov.br/abrir_arquivo.aspx/EDITAL_DE_CHAMAMENTO_PUBLICO_N_0012018?cdLocal=2&amp;arquivo=%7B46DDAAD4-52BE-7B3E-EB4B-2DB04EACD5AE%7D.pdf</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1">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Edital de credenciamento 001/2019 da fundação cultural do estado do pará – fcp: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2">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https://www.fcp.pa.gov.br/images/dic/editalcredenciamentoArtistas2019.pdf</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3">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Fundação Municipal De Ação Cultural – Fmac Edital Nº 004/2020 - Credenciamento De Grupos Culturais De Matriz Africana Para Realização Do Projeto Maceió, Cidade Das Artes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4">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http://www.maceio.al.gov.br/wp-content/uploads/2020/03/pdf/2020/03/EDITAL-N%C2%BA-004-2020-CREDENCIAMENTO-DE-GRUPOS-DE-MATRIZ-AFRICANA-1.pdf</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5">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Edital De Chamamento Público Nº 20/2017governo De Brasília Secretaria De Estado De Cultura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6">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https://www.cultura.df.gov.br/wp-conteudo/uploads/2018/02/Edital-Reveillon-2018-Completo.pdf</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7">
            <w:pPr>
              <w:keepNext w:val="0"/>
              <w:keepLines w:val="0"/>
              <w:widowControl w:val="0"/>
              <w:shd w:fill="auto" w:val="clear"/>
              <w:spacing w:after="0" w:before="0" w:lineRule="auto"/>
              <w:ind w:left="0" w:right="0" w:firstLine="0"/>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Edital de chamamento público para credenciamento de artistas e profissionais de arte, cultura em todas as suas manifestações e linguagens. Inexigibilidade nº 002/2020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8">
            <w:pPr>
              <w:keepNext w:val="0"/>
              <w:keepLines w:val="0"/>
              <w:widowControl w:val="0"/>
              <w:shd w:fill="auto" w:val="clear"/>
              <w:spacing w:after="0" w:before="0" w:lineRule="auto"/>
              <w:ind w:left="0" w:right="0" w:firstLine="0"/>
              <w:jc w:val="center"/>
              <w:rPr/>
            </w:pPr>
            <w:r w:rsidDel="00000000" w:rsidR="00000000" w:rsidRPr="00000000">
              <w:rPr>
                <w:rFonts w:ascii="Times" w:cs="Times" w:eastAsia="Times" w:hAnsi="Times"/>
                <w:color w:val="000080"/>
                <w:sz w:val="18"/>
                <w:szCs w:val="18"/>
                <w:u w:val="single"/>
                <w:rtl w:val="0"/>
              </w:rPr>
              <w:t xml:space="preserve">http://www.mostrasescdeculturas.com.br/wp-content/uploads/2020/01/EDITAL-CREDENCIAMENTO-SESC-CEARA%CC%81-pdf.pdf</w:t>
            </w:r>
            <w:r w:rsidDel="00000000" w:rsidR="00000000" w:rsidRPr="00000000">
              <w:rPr>
                <w:rtl w:val="0"/>
              </w:rPr>
            </w:r>
          </w:p>
        </w:tc>
      </w:tr>
    </w:tb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6"/>
        <w:tblW w:w="9069.0" w:type="dxa"/>
        <w:jc w:val="left"/>
        <w:tblInd w:w="13.0" w:type="dxa"/>
        <w:tblLayout w:type="fixed"/>
        <w:tblLook w:val="0000"/>
      </w:tblPr>
      <w:tblGrid>
        <w:gridCol w:w="9069"/>
        <w:tblGridChange w:id="0">
          <w:tblGrid>
            <w:gridCol w:w="9069"/>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4A">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11-  </w:t>
            </w:r>
            <w:r w:rsidDel="00000000" w:rsidR="00000000" w:rsidRPr="00000000">
              <w:rPr>
                <w:rFonts w:ascii="Times" w:cs="Times" w:eastAsia="Times" w:hAnsi="Times"/>
                <w:b w:val="1"/>
                <w:sz w:val="24"/>
                <w:szCs w:val="24"/>
                <w:u w:val="none"/>
                <w:rtl w:val="0"/>
              </w:rPr>
              <w:t xml:space="preserve">DO PROCESSO DE AVALIAÇÃO</w:t>
            </w:r>
            <w:r w:rsidDel="00000000" w:rsidR="00000000" w:rsidRPr="00000000">
              <w:rPr>
                <w:rtl w:val="0"/>
              </w:rPr>
            </w:r>
          </w:p>
        </w:tc>
      </w:tr>
    </w:tbl>
    <w:p w:rsidR="00000000" w:rsidDel="00000000" w:rsidP="00000000" w:rsidRDefault="00000000" w:rsidRPr="00000000" w14:paraId="0000014B">
      <w:pPr>
        <w:spacing w:after="120" w:before="0" w:line="276" w:lineRule="auto"/>
        <w:ind w:firstLine="0"/>
        <w:jc w:val="both"/>
        <w:rPr>
          <w:b w:val="1"/>
          <w:sz w:val="24"/>
          <w:szCs w:val="24"/>
        </w:rPr>
      </w:pPr>
      <w:r w:rsidDel="00000000" w:rsidR="00000000" w:rsidRPr="00000000">
        <w:rPr>
          <w:rtl w:val="0"/>
        </w:rPr>
      </w:r>
    </w:p>
    <w:p w:rsidR="00000000" w:rsidDel="00000000" w:rsidP="00000000" w:rsidRDefault="00000000" w:rsidRPr="00000000" w14:paraId="0000014C">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11.1. O processo de credenciamento será conduzido por uma comissão devidamente constituída através de portaria de nomeação do Presidente da FUNCULTURAL e terá como atribuições: </w:t>
      </w:r>
      <w:r w:rsidDel="00000000" w:rsidR="00000000" w:rsidRPr="00000000">
        <w:rPr>
          <w:rtl w:val="0"/>
        </w:rPr>
      </w:r>
    </w:p>
    <w:p w:rsidR="00000000" w:rsidDel="00000000" w:rsidP="00000000" w:rsidRDefault="00000000" w:rsidRPr="00000000" w14:paraId="0000014D">
      <w:pPr>
        <w:spacing w:after="120" w:before="0" w:line="276" w:lineRule="auto"/>
        <w:ind w:left="0" w:firstLine="720"/>
        <w:jc w:val="both"/>
        <w:rPr>
          <w:sz w:val="22"/>
          <w:szCs w:val="22"/>
        </w:rPr>
      </w:pPr>
      <w:r w:rsidDel="00000000" w:rsidR="00000000" w:rsidRPr="00000000">
        <w:rPr>
          <w:rFonts w:ascii="Times" w:cs="Times" w:eastAsia="Times" w:hAnsi="Times"/>
          <w:sz w:val="22"/>
          <w:szCs w:val="22"/>
          <w:rtl w:val="0"/>
        </w:rPr>
        <w:t xml:space="preserve">I – Receber, conferir e rubricar os pedidos de inscrição dos interessados; </w:t>
      </w:r>
      <w:r w:rsidDel="00000000" w:rsidR="00000000" w:rsidRPr="00000000">
        <w:rPr>
          <w:rtl w:val="0"/>
        </w:rPr>
      </w:r>
    </w:p>
    <w:p w:rsidR="00000000" w:rsidDel="00000000" w:rsidP="00000000" w:rsidRDefault="00000000" w:rsidRPr="00000000" w14:paraId="0000014E">
      <w:pPr>
        <w:spacing w:after="120" w:before="0" w:line="276" w:lineRule="auto"/>
        <w:ind w:left="0" w:firstLine="720"/>
        <w:jc w:val="both"/>
        <w:rPr>
          <w:sz w:val="22"/>
          <w:szCs w:val="22"/>
        </w:rPr>
      </w:pPr>
      <w:r w:rsidDel="00000000" w:rsidR="00000000" w:rsidRPr="00000000">
        <w:rPr>
          <w:rFonts w:ascii="Times" w:cs="Times" w:eastAsia="Times" w:hAnsi="Times"/>
          <w:sz w:val="22"/>
          <w:szCs w:val="22"/>
          <w:rtl w:val="0"/>
        </w:rPr>
        <w:t xml:space="preserve">II – Verificar a documentação a que se refere o item 5 deste Edital; </w:t>
      </w:r>
      <w:r w:rsidDel="00000000" w:rsidR="00000000" w:rsidRPr="00000000">
        <w:rPr>
          <w:rtl w:val="0"/>
        </w:rPr>
      </w:r>
    </w:p>
    <w:p w:rsidR="00000000" w:rsidDel="00000000" w:rsidP="00000000" w:rsidRDefault="00000000" w:rsidRPr="00000000" w14:paraId="0000014F">
      <w:pPr>
        <w:spacing w:after="120" w:before="0" w:line="276" w:lineRule="auto"/>
        <w:ind w:left="0" w:firstLine="720"/>
        <w:jc w:val="both"/>
        <w:rPr>
          <w:sz w:val="22"/>
          <w:szCs w:val="22"/>
        </w:rPr>
      </w:pPr>
      <w:r w:rsidDel="00000000" w:rsidR="00000000" w:rsidRPr="00000000">
        <w:rPr>
          <w:rFonts w:ascii="Times" w:cs="Times" w:eastAsia="Times" w:hAnsi="Times"/>
          <w:sz w:val="22"/>
          <w:szCs w:val="22"/>
          <w:rtl w:val="0"/>
        </w:rPr>
        <w:t xml:space="preserve">III – Elaborar e publicar a lista de habilitados e inabilitados; </w:t>
      </w:r>
      <w:r w:rsidDel="00000000" w:rsidR="00000000" w:rsidRPr="00000000">
        <w:rPr>
          <w:rtl w:val="0"/>
        </w:rPr>
      </w:r>
    </w:p>
    <w:p w:rsidR="00000000" w:rsidDel="00000000" w:rsidP="00000000" w:rsidRDefault="00000000" w:rsidRPr="00000000" w14:paraId="00000150">
      <w:pPr>
        <w:spacing w:after="120" w:before="0" w:line="276" w:lineRule="auto"/>
        <w:ind w:left="0" w:firstLine="720"/>
        <w:jc w:val="both"/>
        <w:rPr>
          <w:sz w:val="22"/>
          <w:szCs w:val="22"/>
        </w:rPr>
      </w:pPr>
      <w:r w:rsidDel="00000000" w:rsidR="00000000" w:rsidRPr="00000000">
        <w:rPr>
          <w:rFonts w:ascii="Times" w:cs="Times" w:eastAsia="Times" w:hAnsi="Times"/>
          <w:sz w:val="22"/>
          <w:szCs w:val="22"/>
          <w:rtl w:val="0"/>
        </w:rPr>
        <w:t xml:space="preserve">IV – Receber, examinar, e se pronunciar sobre os pedidos de recurso;</w:t>
      </w:r>
      <w:r w:rsidDel="00000000" w:rsidR="00000000" w:rsidRPr="00000000">
        <w:rPr>
          <w:rtl w:val="0"/>
        </w:rPr>
      </w:r>
    </w:p>
    <w:p w:rsidR="00000000" w:rsidDel="00000000" w:rsidP="00000000" w:rsidRDefault="00000000" w:rsidRPr="00000000" w14:paraId="00000151">
      <w:pPr>
        <w:spacing w:after="120" w:before="0" w:line="276" w:lineRule="auto"/>
        <w:ind w:left="720" w:firstLine="0"/>
        <w:jc w:val="both"/>
        <w:rPr>
          <w:sz w:val="22"/>
          <w:szCs w:val="22"/>
        </w:rPr>
      </w:pPr>
      <w:r w:rsidDel="00000000" w:rsidR="00000000" w:rsidRPr="00000000">
        <w:rPr>
          <w:rFonts w:ascii="Times" w:cs="Times" w:eastAsia="Times" w:hAnsi="Times"/>
          <w:sz w:val="22"/>
          <w:szCs w:val="22"/>
          <w:rtl w:val="0"/>
        </w:rPr>
        <w:t xml:space="preserve">V – Receber denúncias e adotar as providências administrativas para efetivar as consequências delas decorrentes;</w:t>
      </w:r>
      <w:r w:rsidDel="00000000" w:rsidR="00000000" w:rsidRPr="00000000">
        <w:rPr>
          <w:rtl w:val="0"/>
        </w:rPr>
      </w:r>
    </w:p>
    <w:p w:rsidR="00000000" w:rsidDel="00000000" w:rsidP="00000000" w:rsidRDefault="00000000" w:rsidRPr="00000000" w14:paraId="00000152">
      <w:pPr>
        <w:spacing w:after="120" w:before="0" w:line="276" w:lineRule="auto"/>
        <w:ind w:left="0" w:firstLine="720"/>
        <w:jc w:val="both"/>
        <w:rPr>
          <w:sz w:val="22"/>
          <w:szCs w:val="22"/>
        </w:rPr>
      </w:pPr>
      <w:r w:rsidDel="00000000" w:rsidR="00000000" w:rsidRPr="00000000">
        <w:rPr>
          <w:rFonts w:ascii="Times" w:cs="Times" w:eastAsia="Times" w:hAnsi="Times"/>
          <w:sz w:val="22"/>
          <w:szCs w:val="22"/>
          <w:rtl w:val="0"/>
        </w:rPr>
        <w:t xml:space="preserve">VI – Resolver os casos omissos;</w:t>
      </w:r>
      <w:r w:rsidDel="00000000" w:rsidR="00000000" w:rsidRPr="00000000">
        <w:rPr>
          <w:rtl w:val="0"/>
        </w:rPr>
      </w:r>
    </w:p>
    <w:p w:rsidR="00000000" w:rsidDel="00000000" w:rsidP="00000000" w:rsidRDefault="00000000" w:rsidRPr="00000000" w14:paraId="00000153">
      <w:pPr>
        <w:spacing w:after="120" w:before="0" w:line="276" w:lineRule="auto"/>
        <w:ind w:left="720" w:firstLine="0"/>
        <w:jc w:val="both"/>
        <w:rPr>
          <w:sz w:val="22"/>
          <w:szCs w:val="22"/>
        </w:rPr>
      </w:pPr>
      <w:r w:rsidDel="00000000" w:rsidR="00000000" w:rsidRPr="00000000">
        <w:rPr>
          <w:rFonts w:ascii="Times" w:cs="Times" w:eastAsia="Times" w:hAnsi="Times"/>
          <w:sz w:val="22"/>
          <w:szCs w:val="22"/>
          <w:rtl w:val="0"/>
        </w:rPr>
        <w:t xml:space="preserve">VII – Emitir parecer técnico e individualizado por proponente, restando claro se o mesmo atende as condições mínimas de credenciamento, atribuindo a pontuação referente à atividade artística e classificando e/ou desclassificando tecnicamente e,</w:t>
      </w:r>
      <w:r w:rsidDel="00000000" w:rsidR="00000000" w:rsidRPr="00000000">
        <w:rPr>
          <w:rtl w:val="0"/>
        </w:rPr>
      </w:r>
    </w:p>
    <w:p w:rsidR="00000000" w:rsidDel="00000000" w:rsidP="00000000" w:rsidRDefault="00000000" w:rsidRPr="00000000" w14:paraId="00000154">
      <w:pPr>
        <w:spacing w:after="120" w:before="0" w:line="276" w:lineRule="auto"/>
        <w:ind w:left="720" w:firstLine="0"/>
        <w:jc w:val="both"/>
        <w:rPr>
          <w:sz w:val="22"/>
          <w:szCs w:val="22"/>
        </w:rPr>
      </w:pPr>
      <w:r w:rsidDel="00000000" w:rsidR="00000000" w:rsidRPr="00000000">
        <w:rPr>
          <w:rFonts w:ascii="Times" w:cs="Times" w:eastAsia="Times" w:hAnsi="Times"/>
          <w:sz w:val="22"/>
          <w:szCs w:val="22"/>
          <w:rtl w:val="0"/>
        </w:rPr>
        <w:t xml:space="preserve">VII – Proceder à avaliação de desempenho e ao descredenciamento das pessoas que descumprirem as obrigações constantes deste Edital.</w:t>
      </w:r>
      <w:r w:rsidDel="00000000" w:rsidR="00000000" w:rsidRPr="00000000">
        <w:rPr>
          <w:rtl w:val="0"/>
        </w:rPr>
      </w:r>
    </w:p>
    <w:p w:rsidR="00000000" w:rsidDel="00000000" w:rsidP="00000000" w:rsidRDefault="00000000" w:rsidRPr="00000000" w14:paraId="00000155">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11.2. O processo de credenciamento será realizado em etapa única, em sessão pública, de caráter eliminatório e classificatório. </w:t>
      </w:r>
      <w:r w:rsidDel="00000000" w:rsidR="00000000" w:rsidRPr="00000000">
        <w:rPr>
          <w:rtl w:val="0"/>
        </w:rPr>
      </w:r>
    </w:p>
    <w:p w:rsidR="00000000" w:rsidDel="00000000" w:rsidP="00000000" w:rsidRDefault="00000000" w:rsidRPr="00000000" w14:paraId="00000156">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11.3. Encerrado o prazo para inscrições, não serão aceitos quaisquer outros documentos em nenhuma das fases previtas. </w:t>
      </w:r>
      <w:r w:rsidDel="00000000" w:rsidR="00000000" w:rsidRPr="00000000">
        <w:rPr>
          <w:rtl w:val="0"/>
        </w:rPr>
      </w:r>
    </w:p>
    <w:p w:rsidR="00000000" w:rsidDel="00000000" w:rsidP="00000000" w:rsidRDefault="00000000" w:rsidRPr="00000000" w14:paraId="00000157">
      <w:pPr>
        <w:spacing w:after="120" w:before="0" w:line="276" w:lineRule="auto"/>
        <w:ind w:left="0" w:firstLine="0"/>
        <w:jc w:val="both"/>
        <w:rPr>
          <w:rFonts w:ascii="Times" w:cs="Times" w:eastAsia="Times" w:hAnsi="Times"/>
        </w:rPr>
      </w:pPr>
      <w:r w:rsidDel="00000000" w:rsidR="00000000" w:rsidRPr="00000000">
        <w:rPr>
          <w:rFonts w:ascii="Times" w:cs="Times" w:eastAsia="Times" w:hAnsi="Times"/>
          <w:sz w:val="24"/>
          <w:szCs w:val="24"/>
          <w:rtl w:val="0"/>
        </w:rPr>
        <w:t xml:space="preserve">11.4. Em seguida, a Comissão procederá com a conferência dos documentos de acordo com as exigências deste Edital.</w:t>
      </w:r>
      <w:r w:rsidDel="00000000" w:rsidR="00000000" w:rsidRPr="00000000">
        <w:rPr>
          <w:rtl w:val="0"/>
        </w:rPr>
      </w:r>
    </w:p>
    <w:p w:rsidR="00000000" w:rsidDel="00000000" w:rsidP="00000000" w:rsidRDefault="00000000" w:rsidRPr="00000000" w14:paraId="00000158">
      <w:pPr>
        <w:spacing w:after="120" w:before="0" w:line="276" w:lineRule="auto"/>
        <w:ind w:left="0" w:firstLine="0"/>
        <w:jc w:val="both"/>
        <w:rPr>
          <w:sz w:val="24"/>
          <w:szCs w:val="24"/>
        </w:rPr>
      </w:pPr>
      <w:r w:rsidDel="00000000" w:rsidR="00000000" w:rsidRPr="00000000">
        <w:rPr>
          <w:rtl w:val="0"/>
        </w:rPr>
      </w:r>
    </w:p>
    <w:tbl>
      <w:tblPr>
        <w:tblStyle w:val="Table17"/>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59">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12-   </w:t>
            </w:r>
            <w:r w:rsidDel="00000000" w:rsidR="00000000" w:rsidRPr="00000000">
              <w:rPr>
                <w:rFonts w:ascii="Times" w:cs="Times" w:eastAsia="Times" w:hAnsi="Times"/>
                <w:b w:val="1"/>
                <w:sz w:val="24"/>
                <w:szCs w:val="24"/>
                <w:u w:val="none"/>
                <w:rtl w:val="0"/>
              </w:rPr>
              <w:t xml:space="preserve">DA DIVULGAÇÃO DO RESULTADO FINAL</w:t>
            </w:r>
            <w:r w:rsidDel="00000000" w:rsidR="00000000" w:rsidRPr="00000000">
              <w:rPr>
                <w:rtl w:val="0"/>
              </w:rPr>
            </w:r>
          </w:p>
        </w:tc>
      </w:tr>
    </w:tbl>
    <w:p w:rsidR="00000000" w:rsidDel="00000000" w:rsidP="00000000" w:rsidRDefault="00000000" w:rsidRPr="00000000" w14:paraId="0000015A">
      <w:pPr>
        <w:spacing w:after="120" w:before="0" w:line="276" w:lineRule="auto"/>
        <w:ind w:firstLine="0"/>
        <w:jc w:val="both"/>
        <w:rPr>
          <w:b w:val="1"/>
          <w:sz w:val="24"/>
          <w:szCs w:val="24"/>
        </w:rPr>
      </w:pPr>
      <w:r w:rsidDel="00000000" w:rsidR="00000000" w:rsidRPr="00000000">
        <w:rPr>
          <w:rtl w:val="0"/>
        </w:rPr>
      </w:r>
    </w:p>
    <w:p w:rsidR="00000000" w:rsidDel="00000000" w:rsidP="00000000" w:rsidRDefault="00000000" w:rsidRPr="00000000" w14:paraId="0000015B">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12.1. A lista de credenciados HABILITADOS E CLASSIFICADOS será publicada no site institucional da Prefeitura Municipal de Porto Velho, bem como no Diário Oficial dos Municípios de Rondônia. </w:t>
      </w:r>
      <w:r w:rsidDel="00000000" w:rsidR="00000000" w:rsidRPr="00000000">
        <w:rPr>
          <w:rtl w:val="0"/>
        </w:rPr>
      </w:r>
    </w:p>
    <w:p w:rsidR="00000000" w:rsidDel="00000000" w:rsidP="00000000" w:rsidRDefault="00000000" w:rsidRPr="00000000" w14:paraId="0000015C">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9.2. Caberá recurso no período de </w:t>
      </w:r>
      <w:r w:rsidDel="00000000" w:rsidR="00000000" w:rsidRPr="00000000">
        <w:rPr>
          <w:rFonts w:ascii="Times" w:cs="Times" w:eastAsia="Times" w:hAnsi="Times"/>
          <w:b w:val="1"/>
          <w:i w:val="1"/>
          <w:sz w:val="22"/>
          <w:szCs w:val="22"/>
          <w:u w:val="single"/>
          <w:rtl w:val="0"/>
        </w:rPr>
        <w:t xml:space="preserve">0</w:t>
      </w:r>
      <w:r w:rsidDel="00000000" w:rsidR="00000000" w:rsidRPr="00000000">
        <w:rPr>
          <w:rFonts w:ascii="Times" w:cs="Times" w:eastAsia="Times" w:hAnsi="Times"/>
          <w:b w:val="1"/>
          <w:i w:val="1"/>
          <w:u w:val="single"/>
          <w:rtl w:val="0"/>
        </w:rPr>
        <w:t xml:space="preserve">2</w:t>
      </w:r>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b w:val="1"/>
          <w:rtl w:val="0"/>
        </w:rPr>
        <w:t xml:space="preserve">dois</w:t>
      </w:r>
      <w:r w:rsidDel="00000000" w:rsidR="00000000" w:rsidRPr="00000000">
        <w:rPr>
          <w:rFonts w:ascii="Times" w:cs="Times" w:eastAsia="Times" w:hAnsi="Times"/>
          <w:b w:val="1"/>
          <w:sz w:val="22"/>
          <w:szCs w:val="22"/>
          <w:rtl w:val="0"/>
        </w:rPr>
        <w:t xml:space="preserve">)</w:t>
      </w:r>
      <w:r w:rsidDel="00000000" w:rsidR="00000000" w:rsidRPr="00000000">
        <w:rPr>
          <w:rFonts w:ascii="Times" w:cs="Times" w:eastAsia="Times" w:hAnsi="Times"/>
          <w:sz w:val="22"/>
          <w:szCs w:val="22"/>
          <w:rtl w:val="0"/>
        </w:rPr>
        <w:t xml:space="preserve"> dias corridos, contados a partir da divulgação do resultado provisório a ser publicado no Diário Oficial dos Municípios do Estado de Rondônia. </w:t>
      </w:r>
      <w:r w:rsidDel="00000000" w:rsidR="00000000" w:rsidRPr="00000000">
        <w:rPr>
          <w:rtl w:val="0"/>
        </w:rPr>
      </w:r>
    </w:p>
    <w:p w:rsidR="00000000" w:rsidDel="00000000" w:rsidP="00000000" w:rsidRDefault="00000000" w:rsidRPr="00000000" w14:paraId="0000015D">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9.2.1. Os recursos deverão se embasar, exclusivamente, em possíveis irregularidades/ inconformidades com o regulamento disposto neste Edital, não cabendo a inclusão ou envio de novos documentos, dirigidos à Comissão de Avaliação e Seleção. </w:t>
      </w:r>
      <w:r w:rsidDel="00000000" w:rsidR="00000000" w:rsidRPr="00000000">
        <w:rPr>
          <w:rtl w:val="0"/>
        </w:rPr>
      </w:r>
    </w:p>
    <w:p w:rsidR="00000000" w:rsidDel="00000000" w:rsidP="00000000" w:rsidRDefault="00000000" w:rsidRPr="00000000" w14:paraId="0000015E">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9.2.2. O prazo para apresentação de contrarrazões será o mesmo do recurso e começará imediatamente após o encerramento do prazo a que se refere o subitem 9.2 </w:t>
      </w:r>
      <w:r w:rsidDel="00000000" w:rsidR="00000000" w:rsidRPr="00000000">
        <w:rPr>
          <w:rtl w:val="0"/>
        </w:rPr>
      </w:r>
    </w:p>
    <w:p w:rsidR="00000000" w:rsidDel="00000000" w:rsidP="00000000" w:rsidRDefault="00000000" w:rsidRPr="00000000" w14:paraId="0000015F">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9.2.3. O referido recurso deverá ser protocolado na Fundação Cultural do Município de Porto Velho, localizada na rua Elias Gorayeb, Nº 1514, 3º andar, Bairro Nossa Senhora das Graças, de segunda a sexta-feira, das 08 h às 14 h no setor de protocolo.</w:t>
      </w:r>
      <w:r w:rsidDel="00000000" w:rsidR="00000000" w:rsidRPr="00000000">
        <w:rPr>
          <w:rtl w:val="0"/>
        </w:rPr>
      </w:r>
    </w:p>
    <w:tbl>
      <w:tblPr>
        <w:tblStyle w:val="Table18"/>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60">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13-    </w:t>
            </w:r>
            <w:r w:rsidDel="00000000" w:rsidR="00000000" w:rsidRPr="00000000">
              <w:rPr>
                <w:rFonts w:ascii="Times" w:cs="Times" w:eastAsia="Times" w:hAnsi="Times"/>
                <w:b w:val="1"/>
                <w:sz w:val="24"/>
                <w:szCs w:val="24"/>
                <w:u w:val="none"/>
                <w:rtl w:val="0"/>
              </w:rPr>
              <w:t xml:space="preserve">DA CONVOCAÇÃO E  CONTRATAÇÃO  DA REMUNERAÇÃO</w:t>
            </w:r>
            <w:r w:rsidDel="00000000" w:rsidR="00000000" w:rsidRPr="00000000">
              <w:rPr>
                <w:rtl w:val="0"/>
              </w:rPr>
            </w:r>
          </w:p>
        </w:tc>
      </w:tr>
    </w:tbl>
    <w:p w:rsidR="00000000" w:rsidDel="00000000" w:rsidP="00000000" w:rsidRDefault="00000000" w:rsidRPr="00000000" w14:paraId="00000161">
      <w:pPr>
        <w:spacing w:after="120" w:before="0" w:line="276" w:lineRule="auto"/>
        <w:ind w:firstLine="0"/>
        <w:jc w:val="both"/>
        <w:rPr>
          <w:b w:val="1"/>
          <w:sz w:val="24"/>
          <w:szCs w:val="24"/>
        </w:rPr>
      </w:pPr>
      <w:r w:rsidDel="00000000" w:rsidR="00000000" w:rsidRPr="00000000">
        <w:rPr>
          <w:rtl w:val="0"/>
        </w:rPr>
      </w:r>
    </w:p>
    <w:p w:rsidR="00000000" w:rsidDel="00000000" w:rsidP="00000000" w:rsidRDefault="00000000" w:rsidRPr="00000000" w14:paraId="00000162">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13.1. A gestão do credenciamento, bem como a convocação dos artistas individuais e grupos artísticos, dar-se-á de acordo com a ordem de classificação, após análise da Comissão constituída pela Fundação Cultural de Porto Velho – FUNCULTURAL. </w:t>
      </w:r>
      <w:r w:rsidDel="00000000" w:rsidR="00000000" w:rsidRPr="00000000">
        <w:rPr>
          <w:rtl w:val="0"/>
        </w:rPr>
      </w:r>
    </w:p>
    <w:p w:rsidR="00000000" w:rsidDel="00000000" w:rsidP="00000000" w:rsidRDefault="00000000" w:rsidRPr="00000000" w14:paraId="00000163">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13.2. Para fins de convocação das atrações, serão considerados critérios técnicos e artísticos como rider técnico (plano de palco), estilo musical, quantidade de integrantes e tamanho de palco. Havendo incompatibilidade da proposta artística ou técnica, poderá ser convocado o próximo credenciado; </w:t>
      </w:r>
      <w:r w:rsidDel="00000000" w:rsidR="00000000" w:rsidRPr="00000000">
        <w:rPr>
          <w:rtl w:val="0"/>
        </w:rPr>
      </w:r>
    </w:p>
    <w:p w:rsidR="00000000" w:rsidDel="00000000" w:rsidP="00000000" w:rsidRDefault="00000000" w:rsidRPr="00000000" w14:paraId="00000164">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13.3. A Fundação Cultural de Porto Velho convocará os artistas ou grupos credenciados, obedecendo o item 13.1 e 13.2 deste Edital. </w:t>
      </w:r>
      <w:r w:rsidDel="00000000" w:rsidR="00000000" w:rsidRPr="00000000">
        <w:rPr>
          <w:rtl w:val="0"/>
        </w:rPr>
      </w:r>
    </w:p>
    <w:p w:rsidR="00000000" w:rsidDel="00000000" w:rsidP="00000000" w:rsidRDefault="00000000" w:rsidRPr="00000000" w14:paraId="00000165">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13.4. O artista será convocado no prazo de até </w:t>
      </w:r>
      <w:r w:rsidDel="00000000" w:rsidR="00000000" w:rsidRPr="00000000">
        <w:rPr>
          <w:rFonts w:ascii="Times" w:cs="Times" w:eastAsia="Times" w:hAnsi="Times"/>
          <w:b w:val="1"/>
          <w:sz w:val="22"/>
          <w:szCs w:val="22"/>
          <w:u w:val="single"/>
          <w:rtl w:val="0"/>
        </w:rPr>
        <w:t xml:space="preserve">48</w:t>
      </w:r>
      <w:r w:rsidDel="00000000" w:rsidR="00000000" w:rsidRPr="00000000">
        <w:rPr>
          <w:rFonts w:ascii="Times" w:cs="Times" w:eastAsia="Times" w:hAnsi="Times"/>
          <w:sz w:val="22"/>
          <w:szCs w:val="22"/>
          <w:rtl w:val="0"/>
        </w:rPr>
        <w:t xml:space="preserve"> (quarenta e oito) horas antes da data da realização do evento previsto. </w:t>
      </w:r>
      <w:r w:rsidDel="00000000" w:rsidR="00000000" w:rsidRPr="00000000">
        <w:rPr>
          <w:rtl w:val="0"/>
        </w:rPr>
      </w:r>
    </w:p>
    <w:p w:rsidR="00000000" w:rsidDel="00000000" w:rsidP="00000000" w:rsidRDefault="00000000" w:rsidRPr="00000000" w14:paraId="00000166">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13.5. A convocação será realizada </w:t>
      </w:r>
      <w:r w:rsidDel="00000000" w:rsidR="00000000" w:rsidRPr="00000000">
        <w:rPr>
          <w:rFonts w:ascii="Times" w:cs="Times" w:eastAsia="Times" w:hAnsi="Times"/>
          <w:b w:val="0"/>
          <w:sz w:val="22"/>
          <w:szCs w:val="22"/>
          <w:rtl w:val="0"/>
        </w:rPr>
        <w:t xml:space="preserve">por telefone, (ligação e mensagem </w:t>
      </w:r>
      <w:r w:rsidDel="00000000" w:rsidR="00000000" w:rsidRPr="00000000">
        <w:rPr>
          <w:rFonts w:ascii="Times" w:cs="Times" w:eastAsia="Times" w:hAnsi="Times"/>
          <w:b w:val="0"/>
          <w:color w:val="000000"/>
          <w:sz w:val="22"/>
          <w:szCs w:val="22"/>
          <w:rtl w:val="0"/>
        </w:rPr>
        <w:t xml:space="preserve">instantânea</w:t>
      </w:r>
      <w:r w:rsidDel="00000000" w:rsidR="00000000" w:rsidRPr="00000000">
        <w:rPr>
          <w:rFonts w:ascii="Times" w:cs="Times" w:eastAsia="Times" w:hAnsi="Times"/>
          <w:b w:val="0"/>
          <w:sz w:val="22"/>
          <w:szCs w:val="22"/>
          <w:rtl w:val="0"/>
        </w:rPr>
        <w:t xml:space="preserve">) para o proponente</w:t>
      </w:r>
      <w:r w:rsidDel="00000000" w:rsidR="00000000" w:rsidRPr="00000000">
        <w:rPr>
          <w:rFonts w:ascii="Times" w:cs="Times" w:eastAsia="Times" w:hAnsi="Times"/>
          <w:sz w:val="22"/>
          <w:szCs w:val="22"/>
          <w:rtl w:val="0"/>
        </w:rPr>
        <w:t xml:space="preserve">, pessoalmente e/ou via e-mail informado sobre a programação existente; </w:t>
      </w:r>
      <w:r w:rsidDel="00000000" w:rsidR="00000000" w:rsidRPr="00000000">
        <w:rPr>
          <w:rtl w:val="0"/>
        </w:rPr>
      </w:r>
    </w:p>
    <w:p w:rsidR="00000000" w:rsidDel="00000000" w:rsidP="00000000" w:rsidRDefault="00000000" w:rsidRPr="00000000" w14:paraId="00000167">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13.6. Caso o artista credenciado não ter disponibilidade de apresentação, será convocado o artista/grupo subsequente conforme a ordem de classificação da categoria;</w:t>
      </w:r>
      <w:r w:rsidDel="00000000" w:rsidR="00000000" w:rsidRPr="00000000">
        <w:rPr>
          <w:rtl w:val="0"/>
        </w:rPr>
      </w:r>
    </w:p>
    <w:p w:rsidR="00000000" w:rsidDel="00000000" w:rsidP="00000000" w:rsidRDefault="00000000" w:rsidRPr="00000000" w14:paraId="00000168">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13.7. Em caso de </w:t>
      </w:r>
      <w:r w:rsidDel="00000000" w:rsidR="00000000" w:rsidRPr="00000000">
        <w:rPr>
          <w:rFonts w:ascii="Times" w:cs="Times" w:eastAsia="Times" w:hAnsi="Times"/>
          <w:b w:val="1"/>
          <w:sz w:val="22"/>
          <w:szCs w:val="22"/>
          <w:u w:val="single"/>
          <w:rtl w:val="0"/>
        </w:rPr>
        <w:t xml:space="preserve">03</w:t>
      </w:r>
      <w:r w:rsidDel="00000000" w:rsidR="00000000" w:rsidRPr="00000000">
        <w:rPr>
          <w:rFonts w:ascii="Times" w:cs="Times" w:eastAsia="Times" w:hAnsi="Times"/>
          <w:sz w:val="22"/>
          <w:szCs w:val="22"/>
          <w:rtl w:val="0"/>
        </w:rPr>
        <w:t xml:space="preserve"> (três) convocações não atendidas, o proponente será </w:t>
      </w:r>
      <w:r w:rsidDel="00000000" w:rsidR="00000000" w:rsidRPr="00000000">
        <w:rPr>
          <w:rFonts w:ascii="Times" w:cs="Times" w:eastAsia="Times" w:hAnsi="Times"/>
          <w:b w:val="1"/>
          <w:color w:val="000000"/>
          <w:sz w:val="22"/>
          <w:szCs w:val="22"/>
          <w:rtl w:val="0"/>
        </w:rPr>
        <w:t xml:space="preserve">descredenciado</w:t>
      </w:r>
      <w:r w:rsidDel="00000000" w:rsidR="00000000" w:rsidRPr="00000000">
        <w:rPr>
          <w:rFonts w:ascii="Times" w:cs="Times" w:eastAsia="Times" w:hAnsi="Times"/>
          <w:sz w:val="22"/>
          <w:szCs w:val="22"/>
          <w:rtl w:val="0"/>
        </w:rPr>
        <w:t xml:space="preserve"> do referido Edital. </w:t>
      </w:r>
      <w:r w:rsidDel="00000000" w:rsidR="00000000" w:rsidRPr="00000000">
        <w:rPr>
          <w:rtl w:val="0"/>
        </w:rPr>
      </w:r>
    </w:p>
    <w:p w:rsidR="00000000" w:rsidDel="00000000" w:rsidP="00000000" w:rsidRDefault="00000000" w:rsidRPr="00000000" w14:paraId="00000169">
      <w:pPr>
        <w:spacing w:after="405" w:before="285" w:line="276" w:lineRule="auto"/>
        <w:ind w:left="0" w:firstLine="0"/>
        <w:jc w:val="both"/>
        <w:rPr>
          <w:sz w:val="22"/>
          <w:szCs w:val="22"/>
        </w:rPr>
      </w:pPr>
      <w:r w:rsidDel="00000000" w:rsidR="00000000" w:rsidRPr="00000000">
        <w:rPr>
          <w:rFonts w:ascii="Times" w:cs="Times" w:eastAsia="Times" w:hAnsi="Times"/>
          <w:sz w:val="22"/>
          <w:szCs w:val="22"/>
          <w:rtl w:val="0"/>
        </w:rPr>
        <w:t xml:space="preserve">13.8. As despesas decorrentes da execução do presente Edital, ocorrerão à conta dos recursos orçamentários da Fundação Cultural de Porto Velho – FUNCULTURAL por meio das seguintes dotações: </w:t>
      </w:r>
      <w:r w:rsidDel="00000000" w:rsidR="00000000" w:rsidRPr="00000000">
        <w:rPr>
          <w:rtl w:val="0"/>
        </w:rPr>
      </w:r>
    </w:p>
    <w:tbl>
      <w:tblPr>
        <w:tblStyle w:val="Table19"/>
        <w:tblW w:w="9637.0" w:type="dxa"/>
        <w:jc w:val="left"/>
        <w:tblLayout w:type="fixed"/>
        <w:tblLook w:val="0000"/>
      </w:tblPr>
      <w:tblGrid>
        <w:gridCol w:w="1931"/>
        <w:gridCol w:w="7706"/>
        <w:tblGridChange w:id="0">
          <w:tblGrid>
            <w:gridCol w:w="1931"/>
            <w:gridCol w:w="7706"/>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6A">
            <w:pPr>
              <w:widowControl w:val="0"/>
              <w:spacing w:after="120" w:before="0" w:lineRule="auto"/>
              <w:ind w:left="0" w:firstLine="0"/>
              <w:jc w:val="left"/>
              <w:rPr>
                <w:b w:val="1"/>
                <w:i w:val="1"/>
                <w:sz w:val="21"/>
                <w:szCs w:val="21"/>
              </w:rPr>
            </w:pPr>
            <w:r w:rsidDel="00000000" w:rsidR="00000000" w:rsidRPr="00000000">
              <w:rPr>
                <w:rFonts w:ascii="Times" w:cs="Times" w:eastAsia="Times" w:hAnsi="Times"/>
                <w:b w:val="1"/>
                <w:i w:val="1"/>
                <w:sz w:val="21"/>
                <w:szCs w:val="21"/>
                <w:rtl w:val="0"/>
              </w:rPr>
              <w:t xml:space="preserve">Fonte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widowControl w:val="0"/>
              <w:spacing w:after="120" w:before="0" w:lineRule="auto"/>
              <w:ind w:left="0" w:firstLine="720"/>
              <w:jc w:val="center"/>
              <w:rPr>
                <w:b w:val="1"/>
                <w:i w:val="1"/>
                <w:sz w:val="21"/>
                <w:szCs w:val="21"/>
              </w:rPr>
            </w:pPr>
            <w:r w:rsidDel="00000000" w:rsidR="00000000" w:rsidRPr="00000000">
              <w:rPr>
                <w:rFonts w:ascii="Times" w:cs="Times" w:eastAsia="Times" w:hAnsi="Times"/>
                <w:b w:val="1"/>
                <w:i w:val="1"/>
                <w:sz w:val="21"/>
                <w:szCs w:val="21"/>
                <w:rtl w:val="0"/>
              </w:rPr>
              <w:t xml:space="preserve"> 1.500 – Recursos Não Vinculados de Impostos</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6C">
            <w:pPr>
              <w:widowControl w:val="0"/>
              <w:spacing w:after="120" w:before="0" w:lineRule="auto"/>
              <w:ind w:left="0" w:firstLine="0"/>
              <w:jc w:val="left"/>
              <w:rPr>
                <w:b w:val="1"/>
                <w:i w:val="1"/>
                <w:sz w:val="21"/>
                <w:szCs w:val="21"/>
              </w:rPr>
            </w:pPr>
            <w:r w:rsidDel="00000000" w:rsidR="00000000" w:rsidRPr="00000000">
              <w:rPr>
                <w:rFonts w:ascii="Times" w:cs="Times" w:eastAsia="Times" w:hAnsi="Times"/>
                <w:b w:val="1"/>
                <w:i w:val="1"/>
                <w:sz w:val="21"/>
                <w:szCs w:val="21"/>
                <w:rtl w:val="0"/>
              </w:rPr>
              <w:t xml:space="preserve">Programa</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D">
            <w:pPr>
              <w:widowControl w:val="0"/>
              <w:spacing w:after="120" w:before="0" w:lineRule="auto"/>
              <w:ind w:left="0" w:firstLine="720"/>
              <w:jc w:val="center"/>
              <w:rPr>
                <w:b w:val="1"/>
                <w:i w:val="1"/>
                <w:sz w:val="21"/>
                <w:szCs w:val="21"/>
              </w:rPr>
            </w:pPr>
            <w:r w:rsidDel="00000000" w:rsidR="00000000" w:rsidRPr="00000000">
              <w:rPr>
                <w:rFonts w:ascii="Times" w:cs="Times" w:eastAsia="Times" w:hAnsi="Times"/>
                <w:b w:val="1"/>
                <w:i w:val="1"/>
                <w:sz w:val="21"/>
                <w:szCs w:val="21"/>
                <w:rtl w:val="0"/>
              </w:rPr>
              <w:t xml:space="preserve">0047 – Produção e Difusão Cultural </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6E">
            <w:pPr>
              <w:widowControl w:val="0"/>
              <w:spacing w:after="120" w:before="0" w:lineRule="auto"/>
              <w:ind w:left="0" w:firstLine="0"/>
              <w:jc w:val="left"/>
              <w:rPr>
                <w:b w:val="1"/>
                <w:i w:val="1"/>
                <w:sz w:val="21"/>
                <w:szCs w:val="21"/>
              </w:rPr>
            </w:pPr>
            <w:r w:rsidDel="00000000" w:rsidR="00000000" w:rsidRPr="00000000">
              <w:rPr>
                <w:rFonts w:ascii="Times" w:cs="Times" w:eastAsia="Times" w:hAnsi="Times"/>
                <w:b w:val="1"/>
                <w:i w:val="1"/>
                <w:sz w:val="21"/>
                <w:szCs w:val="21"/>
                <w:rtl w:val="0"/>
              </w:rPr>
              <w:t xml:space="preserve">Ação</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F">
            <w:pPr>
              <w:widowControl w:val="0"/>
              <w:spacing w:after="120" w:before="0" w:lineRule="auto"/>
              <w:ind w:left="0" w:firstLine="720"/>
              <w:jc w:val="center"/>
              <w:rPr>
                <w:b w:val="1"/>
                <w:i w:val="1"/>
                <w:sz w:val="21"/>
                <w:szCs w:val="21"/>
              </w:rPr>
            </w:pPr>
            <w:r w:rsidDel="00000000" w:rsidR="00000000" w:rsidRPr="00000000">
              <w:rPr>
                <w:rFonts w:ascii="Times" w:cs="Times" w:eastAsia="Times" w:hAnsi="Times"/>
                <w:b w:val="1"/>
                <w:i w:val="1"/>
                <w:sz w:val="21"/>
                <w:szCs w:val="21"/>
                <w:rtl w:val="0"/>
              </w:rPr>
              <w:t xml:space="preserve">2.923 – Promoção, Produção de Eventos Artísticos Culturais </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70">
            <w:pPr>
              <w:widowControl w:val="0"/>
              <w:spacing w:after="120" w:before="0" w:lineRule="auto"/>
              <w:ind w:left="0" w:firstLine="0"/>
              <w:jc w:val="left"/>
              <w:rPr>
                <w:b w:val="1"/>
                <w:i w:val="1"/>
                <w:sz w:val="21"/>
                <w:szCs w:val="21"/>
              </w:rPr>
            </w:pPr>
            <w:r w:rsidDel="00000000" w:rsidR="00000000" w:rsidRPr="00000000">
              <w:rPr>
                <w:rFonts w:ascii="Times" w:cs="Times" w:eastAsia="Times" w:hAnsi="Times"/>
                <w:b w:val="1"/>
                <w:i w:val="1"/>
                <w:sz w:val="21"/>
                <w:szCs w:val="21"/>
                <w:rtl w:val="0"/>
              </w:rPr>
              <w:t xml:space="preserve">Elemento de Despesa</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1">
            <w:pPr>
              <w:widowControl w:val="0"/>
              <w:spacing w:after="120" w:before="0" w:lineRule="auto"/>
              <w:ind w:left="0" w:firstLine="720"/>
              <w:jc w:val="center"/>
              <w:rPr>
                <w:b w:val="1"/>
                <w:i w:val="1"/>
                <w:sz w:val="21"/>
                <w:szCs w:val="21"/>
              </w:rPr>
            </w:pPr>
            <w:r w:rsidDel="00000000" w:rsidR="00000000" w:rsidRPr="00000000">
              <w:rPr>
                <w:rFonts w:ascii="Times" w:cs="Times" w:eastAsia="Times" w:hAnsi="Times"/>
                <w:b w:val="1"/>
                <w:i w:val="1"/>
                <w:sz w:val="21"/>
                <w:szCs w:val="21"/>
                <w:rtl w:val="0"/>
              </w:rPr>
              <w:t xml:space="preserve">3.3.90.36 – Pessoa Física</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72">
            <w:pPr>
              <w:widowControl w:val="0"/>
              <w:spacing w:after="120" w:before="0" w:lineRule="auto"/>
              <w:ind w:left="0" w:firstLine="0"/>
              <w:jc w:val="left"/>
              <w:rPr>
                <w:b w:val="1"/>
                <w:i w:val="1"/>
                <w:sz w:val="21"/>
                <w:szCs w:val="21"/>
              </w:rPr>
            </w:pPr>
            <w:r w:rsidDel="00000000" w:rsidR="00000000" w:rsidRPr="00000000">
              <w:rPr>
                <w:rFonts w:ascii="Times" w:cs="Times" w:eastAsia="Times" w:hAnsi="Times"/>
                <w:b w:val="1"/>
                <w:i w:val="1"/>
                <w:sz w:val="21"/>
                <w:szCs w:val="21"/>
                <w:rtl w:val="0"/>
              </w:rPr>
              <w:t xml:space="preserve">Elemento de Despesa</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3">
            <w:pPr>
              <w:widowControl w:val="0"/>
              <w:spacing w:after="120" w:before="0" w:lineRule="auto"/>
              <w:ind w:left="0" w:firstLine="720"/>
              <w:jc w:val="center"/>
              <w:rPr>
                <w:b w:val="1"/>
                <w:i w:val="1"/>
                <w:sz w:val="21"/>
                <w:szCs w:val="21"/>
              </w:rPr>
            </w:pPr>
            <w:r w:rsidDel="00000000" w:rsidR="00000000" w:rsidRPr="00000000">
              <w:rPr>
                <w:rFonts w:ascii="Times" w:cs="Times" w:eastAsia="Times" w:hAnsi="Times"/>
                <w:b w:val="1"/>
                <w:i w:val="1"/>
                <w:sz w:val="21"/>
                <w:szCs w:val="21"/>
                <w:rtl w:val="0"/>
              </w:rPr>
              <w:t xml:space="preserve">3.3.90.39 – Outros Serviços de Terceiros Pessoa Jurídica</w:t>
            </w:r>
            <w:r w:rsidDel="00000000" w:rsidR="00000000" w:rsidRPr="00000000">
              <w:rPr>
                <w:rtl w:val="0"/>
              </w:rPr>
            </w:r>
          </w:p>
        </w:tc>
      </w:tr>
    </w:tbl>
    <w:p w:rsidR="00000000" w:rsidDel="00000000" w:rsidP="00000000" w:rsidRDefault="00000000" w:rsidRPr="00000000" w14:paraId="00000174">
      <w:pPr>
        <w:widowControl w:val="1"/>
        <w:spacing w:after="120" w:before="0" w:line="276" w:lineRule="auto"/>
        <w:ind w:left="0" w:right="0" w:firstLine="737"/>
        <w:jc w:val="both"/>
        <w:rPr>
          <w:rFonts w:ascii="Times" w:cs="Times" w:eastAsia="Times" w:hAnsi="Times"/>
        </w:rPr>
      </w:pPr>
      <w:r w:rsidDel="00000000" w:rsidR="00000000" w:rsidRPr="00000000">
        <w:rPr>
          <w:rtl w:val="0"/>
        </w:rPr>
      </w:r>
    </w:p>
    <w:tbl>
      <w:tblPr>
        <w:tblStyle w:val="Table20"/>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75">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14-   </w:t>
            </w:r>
            <w:r w:rsidDel="00000000" w:rsidR="00000000" w:rsidRPr="00000000">
              <w:rPr>
                <w:rFonts w:ascii="Times" w:cs="Times" w:eastAsia="Times" w:hAnsi="Times"/>
                <w:b w:val="1"/>
                <w:sz w:val="24"/>
                <w:szCs w:val="24"/>
                <w:u w:val="none"/>
                <w:rtl w:val="0"/>
              </w:rPr>
              <w:t xml:space="preserve">DA REMUNERAÇÃO</w:t>
            </w:r>
            <w:r w:rsidDel="00000000" w:rsidR="00000000" w:rsidRPr="00000000">
              <w:rPr>
                <w:rtl w:val="0"/>
              </w:rPr>
            </w:r>
          </w:p>
        </w:tc>
      </w:tr>
    </w:tbl>
    <w:p w:rsidR="00000000" w:rsidDel="00000000" w:rsidP="00000000" w:rsidRDefault="00000000" w:rsidRPr="00000000" w14:paraId="00000176">
      <w:pPr>
        <w:spacing w:after="120" w:before="0" w:line="276" w:lineRule="auto"/>
        <w:ind w:firstLine="0"/>
        <w:jc w:val="both"/>
        <w:rPr>
          <w:b w:val="1"/>
          <w:sz w:val="24"/>
          <w:szCs w:val="24"/>
        </w:rPr>
      </w:pPr>
      <w:r w:rsidDel="00000000" w:rsidR="00000000" w:rsidRPr="00000000">
        <w:rPr>
          <w:rtl w:val="0"/>
        </w:rPr>
      </w:r>
    </w:p>
    <w:p w:rsidR="00000000" w:rsidDel="00000000" w:rsidP="00000000" w:rsidRDefault="00000000" w:rsidRPr="00000000" w14:paraId="00000177">
      <w:pPr>
        <w:spacing w:after="120" w:before="0" w:line="360" w:lineRule="auto"/>
        <w:jc w:val="both"/>
        <w:rPr>
          <w:sz w:val="22"/>
          <w:szCs w:val="22"/>
        </w:rPr>
      </w:pPr>
      <w:r w:rsidDel="00000000" w:rsidR="00000000" w:rsidRPr="00000000">
        <w:rPr>
          <w:rFonts w:ascii="Times" w:cs="Times" w:eastAsia="Times" w:hAnsi="Times"/>
          <w:b w:val="0"/>
          <w:sz w:val="22"/>
          <w:szCs w:val="22"/>
          <w:rtl w:val="0"/>
        </w:rPr>
        <w:t xml:space="preserve">14.1. O pagamento do cachê artístico será realizado após a apresentação no prazo de até </w:t>
      </w:r>
      <w:r w:rsidDel="00000000" w:rsidR="00000000" w:rsidRPr="00000000">
        <w:rPr>
          <w:rFonts w:ascii="Times" w:cs="Times" w:eastAsia="Times" w:hAnsi="Times"/>
          <w:b w:val="1"/>
          <w:i w:val="1"/>
          <w:sz w:val="22"/>
          <w:szCs w:val="22"/>
          <w:u w:val="single"/>
          <w:rtl w:val="0"/>
        </w:rPr>
        <w:t xml:space="preserve">15</w:t>
      </w:r>
      <w:r w:rsidDel="00000000" w:rsidR="00000000" w:rsidRPr="00000000">
        <w:rPr>
          <w:rFonts w:ascii="Times" w:cs="Times" w:eastAsia="Times" w:hAnsi="Times"/>
          <w:b w:val="0"/>
          <w:sz w:val="22"/>
          <w:szCs w:val="22"/>
          <w:u w:val="single"/>
          <w:rtl w:val="0"/>
        </w:rPr>
        <w:t xml:space="preserve"> </w:t>
      </w:r>
      <w:r w:rsidDel="00000000" w:rsidR="00000000" w:rsidRPr="00000000">
        <w:rPr>
          <w:rFonts w:ascii="Times" w:cs="Times" w:eastAsia="Times" w:hAnsi="Times"/>
          <w:b w:val="1"/>
          <w:sz w:val="22"/>
          <w:szCs w:val="22"/>
          <w:u w:val="single"/>
          <w:rtl w:val="0"/>
        </w:rPr>
        <w:t xml:space="preserve">(quinze) dias </w:t>
      </w:r>
      <w:r w:rsidDel="00000000" w:rsidR="00000000" w:rsidRPr="00000000">
        <w:rPr>
          <w:rFonts w:ascii="Times" w:cs="Times" w:eastAsia="Times" w:hAnsi="Times"/>
          <w:b w:val="0"/>
          <w:sz w:val="22"/>
          <w:szCs w:val="22"/>
          <w:rtl w:val="0"/>
        </w:rPr>
        <w:t xml:space="preserve">úteis, contados a partir do recebimento da Nota Fiscal, bem como, a apresentação de todas as certidões negativas de débitos nas esferas Federal, Estadual e Municipal e demais documentações exigidas no Edital, conforme abaixo: </w:t>
      </w:r>
      <w:r w:rsidDel="00000000" w:rsidR="00000000" w:rsidRPr="00000000">
        <w:rPr>
          <w:rtl w:val="0"/>
        </w:rPr>
      </w:r>
    </w:p>
    <w:p w:rsidR="00000000" w:rsidDel="00000000" w:rsidP="00000000" w:rsidRDefault="00000000" w:rsidRPr="00000000" w14:paraId="00000178">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a) Nota Fiscal emitida em nome da </w:t>
      </w:r>
      <w:r w:rsidDel="00000000" w:rsidR="00000000" w:rsidRPr="00000000">
        <w:rPr>
          <w:rFonts w:ascii="Times" w:cs="Times" w:eastAsia="Times" w:hAnsi="Times"/>
          <w:b w:val="1"/>
          <w:sz w:val="22"/>
          <w:szCs w:val="22"/>
          <w:rtl w:val="0"/>
        </w:rPr>
        <w:t xml:space="preserve">FUNDAÇÃO CULTURAL DO MUNICÍPIO DE PORTO VELHO – FUNCULTURAL, CNPJ: 07.219.320/0001-86 – Endereço: Rua Elias Gorayeb, nº 1514, Bairro Nossa Sr ª das Graças, 3º Andar – CEP 76.804-020 – Porto Velho/ RO, Inscrição Municipal nº 14224458</w:t>
      </w:r>
      <w:r w:rsidDel="00000000" w:rsidR="00000000" w:rsidRPr="00000000">
        <w:rPr>
          <w:rFonts w:ascii="Times" w:cs="Times" w:eastAsia="Times" w:hAnsi="Times"/>
          <w:sz w:val="22"/>
          <w:szCs w:val="22"/>
          <w:rtl w:val="0"/>
        </w:rPr>
        <w:t xml:space="preserve">, com o valor definido no quadro de vagas ítem 10;</w:t>
      </w:r>
      <w:r w:rsidDel="00000000" w:rsidR="00000000" w:rsidRPr="00000000">
        <w:rPr>
          <w:rtl w:val="0"/>
        </w:rPr>
      </w:r>
    </w:p>
    <w:p w:rsidR="00000000" w:rsidDel="00000000" w:rsidP="00000000" w:rsidRDefault="00000000" w:rsidRPr="00000000" w14:paraId="00000179">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b) As Notas Fiscais, deverão conter no corpo a descrição do objeto, o número do empenho e o número da conta bancária do credenciado, para depósito do pagamento, bem como data e local da apresentação;</w:t>
      </w:r>
      <w:r w:rsidDel="00000000" w:rsidR="00000000" w:rsidRPr="00000000">
        <w:rPr>
          <w:rtl w:val="0"/>
        </w:rPr>
      </w:r>
    </w:p>
    <w:p w:rsidR="00000000" w:rsidDel="00000000" w:rsidP="00000000" w:rsidRDefault="00000000" w:rsidRPr="00000000" w14:paraId="0000017A">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c)  Certidão de regularidade perante a Fazenda Municipal – SEMFAZ (Pessoa Física e Pessoa Jurídica;</w:t>
      </w:r>
      <w:r w:rsidDel="00000000" w:rsidR="00000000" w:rsidRPr="00000000">
        <w:rPr>
          <w:rtl w:val="0"/>
        </w:rPr>
      </w:r>
    </w:p>
    <w:p w:rsidR="00000000" w:rsidDel="00000000" w:rsidP="00000000" w:rsidRDefault="00000000" w:rsidRPr="00000000" w14:paraId="0000017B">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d) Certidão Negativa de Tributos Estaduais de Rondônia – SEFIN (Pessoa Física e Pessoa Jurídica) </w:t>
      </w:r>
      <w:r w:rsidDel="00000000" w:rsidR="00000000" w:rsidRPr="00000000">
        <w:rPr>
          <w:rtl w:val="0"/>
        </w:rPr>
      </w:r>
    </w:p>
    <w:p w:rsidR="00000000" w:rsidDel="00000000" w:rsidP="00000000" w:rsidRDefault="00000000" w:rsidRPr="00000000" w14:paraId="0000017C">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e) Certidão Negativa de Tributos Federais – RECEITA FEDERAL (Pessoa Física e Pessoa Jurídica) </w:t>
      </w:r>
      <w:r w:rsidDel="00000000" w:rsidR="00000000" w:rsidRPr="00000000">
        <w:rPr>
          <w:rtl w:val="0"/>
        </w:rPr>
      </w:r>
    </w:p>
    <w:p w:rsidR="00000000" w:rsidDel="00000000" w:rsidP="00000000" w:rsidRDefault="00000000" w:rsidRPr="00000000" w14:paraId="0000017D">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f) Certidão Negativa de Débitos Trabalhistas (Pessoa Jurídica) </w:t>
      </w:r>
      <w:r w:rsidDel="00000000" w:rsidR="00000000" w:rsidRPr="00000000">
        <w:rPr>
          <w:rtl w:val="0"/>
        </w:rPr>
      </w:r>
    </w:p>
    <w:p w:rsidR="00000000" w:rsidDel="00000000" w:rsidP="00000000" w:rsidRDefault="00000000" w:rsidRPr="00000000" w14:paraId="0000017E">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g) Certificado de Regularidade do FGTS – CRF (Pessoa Jurídica)</w:t>
      </w:r>
      <w:r w:rsidDel="00000000" w:rsidR="00000000" w:rsidRPr="00000000">
        <w:rPr>
          <w:rtl w:val="0"/>
        </w:rPr>
      </w:r>
    </w:p>
    <w:p w:rsidR="00000000" w:rsidDel="00000000" w:rsidP="00000000" w:rsidRDefault="00000000" w:rsidRPr="00000000" w14:paraId="0000017F">
      <w:pPr>
        <w:spacing w:after="120" w:before="0" w:line="276" w:lineRule="auto"/>
        <w:jc w:val="both"/>
        <w:rPr>
          <w:sz w:val="22"/>
          <w:szCs w:val="22"/>
        </w:rPr>
      </w:pPr>
      <w:r w:rsidDel="00000000" w:rsidR="00000000" w:rsidRPr="00000000">
        <w:rPr>
          <w:rFonts w:ascii="Times" w:cs="Times" w:eastAsia="Times" w:hAnsi="Times"/>
          <w:sz w:val="22"/>
          <w:szCs w:val="22"/>
          <w:rtl w:val="0"/>
        </w:rPr>
        <w:t xml:space="preserve">14.2. O pagamento será efetuado somente através de depósito em conta-corrente.</w:t>
      </w:r>
      <w:r w:rsidDel="00000000" w:rsidR="00000000" w:rsidRPr="00000000">
        <w:rPr>
          <w:rtl w:val="0"/>
        </w:rPr>
      </w:r>
    </w:p>
    <w:p w:rsidR="00000000" w:rsidDel="00000000" w:rsidP="00000000" w:rsidRDefault="00000000" w:rsidRPr="00000000" w14:paraId="00000180">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14.3 Haverá a incidência de retenção do </w:t>
      </w:r>
      <w:r w:rsidDel="00000000" w:rsidR="00000000" w:rsidRPr="00000000">
        <w:rPr>
          <w:rFonts w:ascii="Times" w:cs="Times" w:eastAsia="Times" w:hAnsi="Times"/>
          <w:b w:val="1"/>
          <w:sz w:val="22"/>
          <w:szCs w:val="22"/>
          <w:rtl w:val="0"/>
        </w:rPr>
        <w:t xml:space="preserve">IRRF</w:t>
      </w:r>
      <w:r w:rsidDel="00000000" w:rsidR="00000000" w:rsidRPr="00000000">
        <w:rPr>
          <w:rFonts w:ascii="Times" w:cs="Times" w:eastAsia="Times" w:hAnsi="Times"/>
          <w:sz w:val="22"/>
          <w:szCs w:val="22"/>
          <w:rtl w:val="0"/>
        </w:rPr>
        <w:t xml:space="preserve"> (Imposto de Renda Retido na Fonte), para as pessoas físicas será adotada a tabela progressiva da Receita Federal para 2024;</w:t>
      </w:r>
      <w:r w:rsidDel="00000000" w:rsidR="00000000" w:rsidRPr="00000000">
        <w:rPr>
          <w:rtl w:val="0"/>
        </w:rPr>
      </w:r>
    </w:p>
    <w:p w:rsidR="00000000" w:rsidDel="00000000" w:rsidP="00000000" w:rsidRDefault="00000000" w:rsidRPr="00000000" w14:paraId="00000181">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14.4 Haverá a incidência de retenção do</w:t>
      </w:r>
      <w:r w:rsidDel="00000000" w:rsidR="00000000" w:rsidRPr="00000000">
        <w:rPr>
          <w:rFonts w:ascii="Times" w:cs="Times" w:eastAsia="Times" w:hAnsi="Times"/>
          <w:b w:val="1"/>
          <w:sz w:val="22"/>
          <w:szCs w:val="22"/>
          <w:rtl w:val="0"/>
        </w:rPr>
        <w:t xml:space="preserve"> IRRF</w:t>
      </w:r>
      <w:r w:rsidDel="00000000" w:rsidR="00000000" w:rsidRPr="00000000">
        <w:rPr>
          <w:rFonts w:ascii="Times" w:cs="Times" w:eastAsia="Times" w:hAnsi="Times"/>
          <w:sz w:val="22"/>
          <w:szCs w:val="22"/>
          <w:rtl w:val="0"/>
        </w:rPr>
        <w:t xml:space="preserve"> (Imposto de Renda Retido na Fonte), para as pessoas </w:t>
      </w:r>
      <w:r w:rsidDel="00000000" w:rsidR="00000000" w:rsidRPr="00000000">
        <w:rPr>
          <w:rFonts w:ascii="Times" w:cs="Times" w:eastAsia="Times" w:hAnsi="Times"/>
          <w:color w:val="000000"/>
          <w:sz w:val="22"/>
          <w:szCs w:val="22"/>
          <w:rtl w:val="0"/>
        </w:rPr>
        <w:t xml:space="preserve">jurídicas</w:t>
      </w:r>
      <w:r w:rsidDel="00000000" w:rsidR="00000000" w:rsidRPr="00000000">
        <w:rPr>
          <w:rFonts w:ascii="Times" w:cs="Times" w:eastAsia="Times" w:hAnsi="Times"/>
          <w:b w:val="0"/>
          <w:i w:val="0"/>
          <w:smallCaps w:val="0"/>
          <w:color w:val="000000"/>
          <w:sz w:val="22"/>
          <w:szCs w:val="22"/>
          <w:rtl w:val="0"/>
        </w:rPr>
        <w:t xml:space="preserve"> mediante aplicação das alíquotas constantes no</w:t>
      </w:r>
      <w:r w:rsidDel="00000000" w:rsidR="00000000" w:rsidRPr="00000000">
        <w:rPr>
          <w:rFonts w:ascii="Times" w:cs="Times" w:eastAsia="Times" w:hAnsi="Times"/>
          <w:b w:val="1"/>
          <w:i w:val="0"/>
          <w:smallCaps w:val="0"/>
          <w:color w:val="000000"/>
          <w:sz w:val="22"/>
          <w:szCs w:val="22"/>
          <w:rtl w:val="0"/>
        </w:rPr>
        <w:t xml:space="preserve"> Anexo I</w:t>
      </w:r>
      <w:r w:rsidDel="00000000" w:rsidR="00000000" w:rsidRPr="00000000">
        <w:rPr>
          <w:rFonts w:ascii="Times" w:cs="Times" w:eastAsia="Times" w:hAnsi="Times"/>
          <w:b w:val="0"/>
          <w:i w:val="0"/>
          <w:smallCaps w:val="0"/>
          <w:color w:val="000000"/>
          <w:sz w:val="22"/>
          <w:szCs w:val="22"/>
          <w:rtl w:val="0"/>
        </w:rPr>
        <w:t xml:space="preserve"> da Instrução Normativa RFB º 1.234, de 11 de janeiro de 2012,  alterada pela Instrução Normativa RFB Nº 2145, de 26 de junho de 2023;</w:t>
      </w:r>
      <w:r w:rsidDel="00000000" w:rsidR="00000000" w:rsidRPr="00000000">
        <w:rPr>
          <w:rtl w:val="0"/>
        </w:rPr>
      </w:r>
    </w:p>
    <w:tbl>
      <w:tblPr>
        <w:tblStyle w:val="Table21"/>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82">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15-   </w:t>
            </w:r>
            <w:r w:rsidDel="00000000" w:rsidR="00000000" w:rsidRPr="00000000">
              <w:rPr>
                <w:rFonts w:ascii="Times" w:cs="Times" w:eastAsia="Times" w:hAnsi="Times"/>
                <w:b w:val="1"/>
                <w:sz w:val="24"/>
                <w:szCs w:val="24"/>
                <w:u w:val="none"/>
                <w:rtl w:val="0"/>
              </w:rPr>
              <w:t xml:space="preserve">DA RESCISÃO</w:t>
            </w:r>
            <w:r w:rsidDel="00000000" w:rsidR="00000000" w:rsidRPr="00000000">
              <w:rPr>
                <w:rtl w:val="0"/>
              </w:rPr>
            </w:r>
          </w:p>
        </w:tc>
      </w:tr>
    </w:tbl>
    <w:p w:rsidR="00000000" w:rsidDel="00000000" w:rsidP="00000000" w:rsidRDefault="00000000" w:rsidRPr="00000000" w14:paraId="00000183">
      <w:pPr>
        <w:spacing w:after="120" w:before="0" w:line="276" w:lineRule="auto"/>
        <w:ind w:left="720" w:firstLine="0"/>
        <w:jc w:val="both"/>
        <w:rPr/>
      </w:pPr>
      <w:r w:rsidDel="00000000" w:rsidR="00000000" w:rsidRPr="00000000">
        <w:rPr>
          <w:rtl w:val="0"/>
        </w:rPr>
      </w:r>
    </w:p>
    <w:p w:rsidR="00000000" w:rsidDel="00000000" w:rsidP="00000000" w:rsidRDefault="00000000" w:rsidRPr="00000000" w14:paraId="00000184">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15.1. A falta de cumprimento da Prestação de Serviço, total ou parcial, ensejará a sua rescisão e demais as consequências previstas no termo, da Lei Federal nº. </w:t>
      </w:r>
      <w:r w:rsidDel="00000000" w:rsidR="00000000" w:rsidRPr="00000000">
        <w:rPr>
          <w:rFonts w:ascii="Times" w:cs="Times" w:eastAsia="Times" w:hAnsi="Times"/>
          <w:rtl w:val="0"/>
        </w:rPr>
        <w:t xml:space="preserve">14.133</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rtl w:val="0"/>
        </w:rPr>
        <w:t xml:space="preserve">21</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185">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12.2. A rescisão poderá ser determinada, por ato unilateral e escrito do Contratante, nos casos enumerados nos i</w:t>
      </w:r>
      <w:r w:rsidDel="00000000" w:rsidR="00000000" w:rsidRPr="00000000">
        <w:rPr>
          <w:rFonts w:ascii="Times" w:cs="Times" w:eastAsia="Times" w:hAnsi="Times"/>
          <w:rtl w:val="0"/>
        </w:rPr>
        <w:t xml:space="preserve">ncisos </w:t>
      </w:r>
      <w:r w:rsidDel="00000000" w:rsidR="00000000" w:rsidRPr="00000000">
        <w:rPr>
          <w:rFonts w:ascii="Times" w:cs="Times" w:eastAsia="Times" w:hAnsi="Times"/>
          <w:sz w:val="22"/>
          <w:szCs w:val="22"/>
          <w:rtl w:val="0"/>
        </w:rPr>
        <w:t xml:space="preserve">do Art. 1</w:t>
      </w:r>
      <w:r w:rsidDel="00000000" w:rsidR="00000000" w:rsidRPr="00000000">
        <w:rPr>
          <w:rFonts w:ascii="Times" w:cs="Times" w:eastAsia="Times" w:hAnsi="Times"/>
          <w:rtl w:val="0"/>
        </w:rPr>
        <w:t xml:space="preserve">37</w:t>
      </w:r>
      <w:r w:rsidDel="00000000" w:rsidR="00000000" w:rsidRPr="00000000">
        <w:rPr>
          <w:rFonts w:ascii="Times" w:cs="Times" w:eastAsia="Times" w:hAnsi="Times"/>
          <w:sz w:val="22"/>
          <w:szCs w:val="22"/>
          <w:rtl w:val="0"/>
        </w:rPr>
        <w:t xml:space="preserve"> da Lei Federal nº. </w:t>
      </w:r>
      <w:r w:rsidDel="00000000" w:rsidR="00000000" w:rsidRPr="00000000">
        <w:rPr>
          <w:rFonts w:ascii="Times" w:cs="Times" w:eastAsia="Times" w:hAnsi="Times"/>
          <w:rtl w:val="0"/>
        </w:rPr>
        <w:t xml:space="preserve">14.133/21. </w:t>
      </w:r>
      <w:r w:rsidDel="00000000" w:rsidR="00000000" w:rsidRPr="00000000">
        <w:rPr>
          <w:rtl w:val="0"/>
        </w:rPr>
      </w:r>
    </w:p>
    <w:tbl>
      <w:tblPr>
        <w:tblStyle w:val="Table22"/>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86">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16-   </w:t>
            </w:r>
            <w:r w:rsidDel="00000000" w:rsidR="00000000" w:rsidRPr="00000000">
              <w:rPr>
                <w:rFonts w:ascii="Times" w:cs="Times" w:eastAsia="Times" w:hAnsi="Times"/>
                <w:b w:val="1"/>
                <w:sz w:val="24"/>
                <w:szCs w:val="24"/>
                <w:u w:val="none"/>
                <w:rtl w:val="0"/>
              </w:rPr>
              <w:t xml:space="preserve">DAS </w:t>
            </w:r>
            <w:r w:rsidDel="00000000" w:rsidR="00000000" w:rsidRPr="00000000">
              <w:rPr>
                <w:rFonts w:ascii="Times" w:cs="Times" w:eastAsia="Times" w:hAnsi="Times"/>
                <w:b w:val="1"/>
                <w:color w:val="000000"/>
                <w:sz w:val="24"/>
                <w:szCs w:val="24"/>
                <w:u w:val="none"/>
                <w:rtl w:val="0"/>
              </w:rPr>
              <w:t xml:space="preserve">SANÇÕES</w:t>
            </w:r>
            <w:r w:rsidDel="00000000" w:rsidR="00000000" w:rsidRPr="00000000">
              <w:rPr>
                <w:rtl w:val="0"/>
              </w:rPr>
            </w:r>
          </w:p>
        </w:tc>
      </w:tr>
    </w:tbl>
    <w:p w:rsidR="00000000" w:rsidDel="00000000" w:rsidP="00000000" w:rsidRDefault="00000000" w:rsidRPr="00000000" w14:paraId="00000187">
      <w:pPr>
        <w:spacing w:after="120" w:before="0" w:line="276" w:lineRule="auto"/>
        <w:ind w:left="720" w:firstLine="0"/>
        <w:jc w:val="both"/>
        <w:rPr/>
      </w:pPr>
      <w:r w:rsidDel="00000000" w:rsidR="00000000" w:rsidRPr="00000000">
        <w:rPr>
          <w:rtl w:val="0"/>
        </w:rPr>
      </w:r>
    </w:p>
    <w:p w:rsidR="00000000" w:rsidDel="00000000" w:rsidP="00000000" w:rsidRDefault="00000000" w:rsidRPr="00000000" w14:paraId="00000188">
      <w:pPr>
        <w:spacing w:after="120" w:before="0" w:line="360" w:lineRule="auto"/>
        <w:jc w:val="both"/>
        <w:rPr/>
      </w:pPr>
      <w:r w:rsidDel="00000000" w:rsidR="00000000" w:rsidRPr="00000000">
        <w:rPr>
          <w:rFonts w:ascii="Times" w:cs="Times" w:eastAsia="Times" w:hAnsi="Times"/>
          <w:sz w:val="24"/>
          <w:szCs w:val="24"/>
          <w:rtl w:val="0"/>
        </w:rPr>
        <w:t xml:space="preserve">16.1. O </w:t>
      </w:r>
      <w:r w:rsidDel="00000000" w:rsidR="00000000" w:rsidRPr="00000000">
        <w:rPr>
          <w:rFonts w:ascii="Times" w:cs="Times" w:eastAsia="Times" w:hAnsi="Times"/>
          <w:color w:val="000000"/>
          <w:sz w:val="24"/>
          <w:szCs w:val="24"/>
          <w:rtl w:val="0"/>
        </w:rPr>
        <w:t xml:space="preserve">credenciado</w:t>
      </w:r>
      <w:r w:rsidDel="00000000" w:rsidR="00000000" w:rsidRPr="00000000">
        <w:rPr>
          <w:rFonts w:ascii="Times" w:cs="Times" w:eastAsia="Times" w:hAnsi="Times"/>
          <w:sz w:val="24"/>
          <w:szCs w:val="24"/>
          <w:rtl w:val="0"/>
        </w:rPr>
        <w:t xml:space="preserve"> que ensejar o retardamento da execução do certame, não mantiver a proposta, falhar ou fraudar na execução do contrato, comportar-se de modo inidôneo, fizer declaração falsa ou cometer fraude fiscal, ficará impedido de licitar e contratar com o Município de Porto Velho/RO será descredenciado, sem prejuízo das sanções legais nas esferas cível e criminal.</w:t>
      </w:r>
      <w:r w:rsidDel="00000000" w:rsidR="00000000" w:rsidRPr="00000000">
        <w:rPr>
          <w:rtl w:val="0"/>
        </w:rPr>
      </w:r>
    </w:p>
    <w:tbl>
      <w:tblPr>
        <w:tblStyle w:val="Table23"/>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89">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17-     </w:t>
            </w:r>
            <w:r w:rsidDel="00000000" w:rsidR="00000000" w:rsidRPr="00000000">
              <w:rPr>
                <w:rFonts w:ascii="Times" w:cs="Times" w:eastAsia="Times" w:hAnsi="Times"/>
                <w:b w:val="1"/>
                <w:sz w:val="24"/>
                <w:szCs w:val="24"/>
                <w:u w:val="none"/>
                <w:rtl w:val="0"/>
              </w:rPr>
              <w:t xml:space="preserve">DAS OBRIGAÇÕES DA FUNCULTURAL</w:t>
            </w:r>
            <w:r w:rsidDel="00000000" w:rsidR="00000000" w:rsidRPr="00000000">
              <w:rPr>
                <w:rtl w:val="0"/>
              </w:rPr>
            </w:r>
          </w:p>
        </w:tc>
      </w:tr>
    </w:tbl>
    <w:p w:rsidR="00000000" w:rsidDel="00000000" w:rsidP="00000000" w:rsidRDefault="00000000" w:rsidRPr="00000000" w14:paraId="0000018A">
      <w:pPr>
        <w:spacing w:after="120" w:before="0" w:line="276" w:lineRule="auto"/>
        <w:ind w:left="720" w:firstLine="0"/>
        <w:jc w:val="both"/>
        <w:rPr/>
      </w:pPr>
      <w:r w:rsidDel="00000000" w:rsidR="00000000" w:rsidRPr="00000000">
        <w:rPr>
          <w:rtl w:val="0"/>
        </w:rPr>
      </w:r>
    </w:p>
    <w:p w:rsidR="00000000" w:rsidDel="00000000" w:rsidP="00000000" w:rsidRDefault="00000000" w:rsidRPr="00000000" w14:paraId="0000018B">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17.1. A FUNCULTURAL ofertará toda a estrutura de som, palco e iluminação para as apresentações. Não será de responsabilidade da FUNCULTURAL o material de uso pessoal dos artistas, tais como: violão teclado, guitarras entre outros; </w:t>
      </w:r>
      <w:r w:rsidDel="00000000" w:rsidR="00000000" w:rsidRPr="00000000">
        <w:rPr>
          <w:rtl w:val="0"/>
        </w:rPr>
      </w:r>
    </w:p>
    <w:p w:rsidR="00000000" w:rsidDel="00000000" w:rsidP="00000000" w:rsidRDefault="00000000" w:rsidRPr="00000000" w14:paraId="0000018C">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17.2. A FUNCULTURAL não se responsabilizará pelo uso de qualquer imagem ou qualquer obra de propriedade intelectual por parte dos selecionados, toda a responsabilidade é exclusivamente dos respectivos proponentes credenciados neste Edital.</w:t>
      </w:r>
      <w:r w:rsidDel="00000000" w:rsidR="00000000" w:rsidRPr="00000000">
        <w:rPr>
          <w:rtl w:val="0"/>
        </w:rPr>
      </w:r>
    </w:p>
    <w:tbl>
      <w:tblPr>
        <w:tblStyle w:val="Table24"/>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8D">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18-     </w:t>
            </w:r>
            <w:r w:rsidDel="00000000" w:rsidR="00000000" w:rsidRPr="00000000">
              <w:rPr>
                <w:rFonts w:ascii="Times" w:cs="Times" w:eastAsia="Times" w:hAnsi="Times"/>
                <w:b w:val="1"/>
                <w:sz w:val="24"/>
                <w:szCs w:val="24"/>
                <w:u w:val="none"/>
                <w:rtl w:val="0"/>
              </w:rPr>
              <w:t xml:space="preserve">DAS OBRIGAÇÕES </w:t>
            </w:r>
            <w:r w:rsidDel="00000000" w:rsidR="00000000" w:rsidRPr="00000000">
              <w:rPr>
                <w:rFonts w:ascii="Times" w:cs="Times" w:eastAsia="Times" w:hAnsi="Times"/>
                <w:b w:val="1"/>
                <w:color w:val="000000"/>
                <w:sz w:val="24"/>
                <w:szCs w:val="24"/>
                <w:u w:val="none"/>
                <w:rtl w:val="0"/>
              </w:rPr>
              <w:t xml:space="preserve">DOS CREDENCIADOS</w:t>
            </w:r>
            <w:r w:rsidDel="00000000" w:rsidR="00000000" w:rsidRPr="00000000">
              <w:rPr>
                <w:rtl w:val="0"/>
              </w:rPr>
            </w:r>
          </w:p>
        </w:tc>
      </w:tr>
    </w:tbl>
    <w:p w:rsidR="00000000" w:rsidDel="00000000" w:rsidP="00000000" w:rsidRDefault="00000000" w:rsidRPr="00000000" w14:paraId="0000018E">
      <w:pPr>
        <w:spacing w:after="120" w:before="0" w:line="276" w:lineRule="auto"/>
        <w:ind w:left="720" w:firstLine="0"/>
        <w:jc w:val="both"/>
        <w:rPr>
          <w:rFonts w:ascii="Times" w:cs="Times" w:eastAsia="Times" w:hAnsi="Times"/>
        </w:rPr>
      </w:pPr>
      <w:r w:rsidDel="00000000" w:rsidR="00000000" w:rsidRPr="00000000">
        <w:rPr>
          <w:rtl w:val="0"/>
        </w:rPr>
      </w:r>
    </w:p>
    <w:p w:rsidR="00000000" w:rsidDel="00000000" w:rsidP="00000000" w:rsidRDefault="00000000" w:rsidRPr="00000000" w14:paraId="0000018F">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18.1. A prestação de serviço objeto deste Edital de Chamamento Público, compreende todas as atividades necessárias às apresentações artísticas exigindo-se a presença dos credenciados/contratados nos ensaios e passagens de som, quando houver;</w:t>
      </w:r>
      <w:r w:rsidDel="00000000" w:rsidR="00000000" w:rsidRPr="00000000">
        <w:rPr>
          <w:rtl w:val="0"/>
        </w:rPr>
      </w:r>
    </w:p>
    <w:p w:rsidR="00000000" w:rsidDel="00000000" w:rsidP="00000000" w:rsidRDefault="00000000" w:rsidRPr="00000000" w14:paraId="00000190">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18.2 A taxa com despesas do ECAD – será de competência dos proponentes credenciados no Edital.</w:t>
      </w:r>
      <w:r w:rsidDel="00000000" w:rsidR="00000000" w:rsidRPr="00000000">
        <w:rPr>
          <w:rtl w:val="0"/>
        </w:rPr>
      </w:r>
    </w:p>
    <w:p w:rsidR="00000000" w:rsidDel="00000000" w:rsidP="00000000" w:rsidRDefault="00000000" w:rsidRPr="00000000" w14:paraId="00000191">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 18.3. Comparecer aos locais de apresentações com antecedência mínima de 0</w:t>
      </w:r>
      <w:r w:rsidDel="00000000" w:rsidR="00000000" w:rsidRPr="00000000">
        <w:rPr>
          <w:rFonts w:ascii="Times" w:cs="Times" w:eastAsia="Times" w:hAnsi="Times"/>
          <w:rtl w:val="0"/>
        </w:rPr>
        <w:t xml:space="preserve">2</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rtl w:val="0"/>
        </w:rPr>
        <w:t xml:space="preserve">duas</w:t>
      </w:r>
      <w:r w:rsidDel="00000000" w:rsidR="00000000" w:rsidRPr="00000000">
        <w:rPr>
          <w:rFonts w:ascii="Times" w:cs="Times" w:eastAsia="Times" w:hAnsi="Times"/>
          <w:sz w:val="22"/>
          <w:szCs w:val="22"/>
          <w:rtl w:val="0"/>
        </w:rPr>
        <w:t xml:space="preserve">) horas antes de sua apresentação. </w:t>
      </w:r>
      <w:r w:rsidDel="00000000" w:rsidR="00000000" w:rsidRPr="00000000">
        <w:rPr>
          <w:rtl w:val="0"/>
        </w:rPr>
      </w:r>
    </w:p>
    <w:p w:rsidR="00000000" w:rsidDel="00000000" w:rsidP="00000000" w:rsidRDefault="00000000" w:rsidRPr="00000000" w14:paraId="00000192">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18.4. Os credenciados, em suas respectivas categorias, realizarão uma apresentação artística com duração conforme item </w:t>
      </w:r>
      <w:r w:rsidDel="00000000" w:rsidR="00000000" w:rsidRPr="00000000">
        <w:rPr>
          <w:rFonts w:ascii="Times" w:cs="Times" w:eastAsia="Times" w:hAnsi="Times"/>
          <w:color w:val="000000"/>
          <w:sz w:val="22"/>
          <w:szCs w:val="22"/>
          <w:rtl w:val="0"/>
        </w:rPr>
        <w:t xml:space="preserve">10 deste Edital;</w:t>
      </w:r>
      <w:r w:rsidDel="00000000" w:rsidR="00000000" w:rsidRPr="00000000">
        <w:rPr>
          <w:rtl w:val="0"/>
        </w:rPr>
      </w:r>
    </w:p>
    <w:p w:rsidR="00000000" w:rsidDel="00000000" w:rsidP="00000000" w:rsidRDefault="00000000" w:rsidRPr="00000000" w14:paraId="00000193">
      <w:pPr>
        <w:spacing w:after="120" w:before="0" w:line="360" w:lineRule="auto"/>
        <w:jc w:val="both"/>
        <w:rPr/>
      </w:pPr>
      <w:r w:rsidDel="00000000" w:rsidR="00000000" w:rsidRPr="00000000">
        <w:rPr>
          <w:rFonts w:ascii="Times" w:cs="Times" w:eastAsia="Times" w:hAnsi="Times"/>
          <w:sz w:val="22"/>
          <w:szCs w:val="22"/>
          <w:rtl w:val="0"/>
        </w:rPr>
        <w:t xml:space="preserve">18.5. As despesas com </w:t>
      </w:r>
      <w:r w:rsidDel="00000000" w:rsidR="00000000" w:rsidRPr="00000000">
        <w:rPr>
          <w:rFonts w:ascii="Times" w:cs="Times" w:eastAsia="Times" w:hAnsi="Times"/>
          <w:rtl w:val="0"/>
        </w:rPr>
        <w:t xml:space="preserve">deslocamento</w:t>
      </w:r>
      <w:r w:rsidDel="00000000" w:rsidR="00000000" w:rsidRPr="00000000">
        <w:rPr>
          <w:rFonts w:ascii="Times" w:cs="Times" w:eastAsia="Times" w:hAnsi="Times"/>
          <w:sz w:val="22"/>
          <w:szCs w:val="22"/>
          <w:rtl w:val="0"/>
        </w:rPr>
        <w:t xml:space="preserve">, alimentação e hospedagem quando houver, serão custeadas pelos proponentes credenciados.</w:t>
      </w:r>
      <w:r w:rsidDel="00000000" w:rsidR="00000000" w:rsidRPr="00000000">
        <w:rPr>
          <w:rtl w:val="0"/>
        </w:rPr>
      </w:r>
    </w:p>
    <w:tbl>
      <w:tblPr>
        <w:tblStyle w:val="Table25"/>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94">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19-     </w:t>
            </w:r>
            <w:r w:rsidDel="00000000" w:rsidR="00000000" w:rsidRPr="00000000">
              <w:rPr>
                <w:rFonts w:ascii="Times" w:cs="Times" w:eastAsia="Times" w:hAnsi="Times"/>
                <w:b w:val="1"/>
                <w:sz w:val="24"/>
                <w:szCs w:val="24"/>
                <w:u w:val="none"/>
                <w:rtl w:val="0"/>
              </w:rPr>
              <w:t xml:space="preserve">DAS </w:t>
            </w:r>
            <w:r w:rsidDel="00000000" w:rsidR="00000000" w:rsidRPr="00000000">
              <w:rPr>
                <w:rFonts w:ascii="Times" w:cs="Times" w:eastAsia="Times" w:hAnsi="Times"/>
                <w:b w:val="1"/>
                <w:color w:val="000000"/>
                <w:sz w:val="24"/>
                <w:szCs w:val="24"/>
                <w:u w:val="none"/>
                <w:rtl w:val="0"/>
              </w:rPr>
              <w:t xml:space="preserve">IMPUGNAÇÕES</w:t>
            </w:r>
            <w:r w:rsidDel="00000000" w:rsidR="00000000" w:rsidRPr="00000000">
              <w:rPr>
                <w:rtl w:val="0"/>
              </w:rPr>
            </w:r>
          </w:p>
        </w:tc>
      </w:tr>
    </w:tbl>
    <w:p w:rsidR="00000000" w:rsidDel="00000000" w:rsidP="00000000" w:rsidRDefault="00000000" w:rsidRPr="00000000" w14:paraId="00000195">
      <w:pPr>
        <w:spacing w:after="6" w:before="0" w:line="276" w:lineRule="auto"/>
        <w:ind w:left="720" w:firstLine="0"/>
        <w:jc w:val="both"/>
        <w:rPr>
          <w:rFonts w:ascii="Times" w:cs="Times" w:eastAsia="Times" w:hAnsi="Times"/>
        </w:rPr>
      </w:pPr>
      <w:r w:rsidDel="00000000" w:rsidR="00000000" w:rsidRPr="00000000">
        <w:rPr>
          <w:rtl w:val="0"/>
        </w:rPr>
      </w:r>
    </w:p>
    <w:p w:rsidR="00000000" w:rsidDel="00000000" w:rsidP="00000000" w:rsidRDefault="00000000" w:rsidRPr="00000000" w14:paraId="00000196">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19.1 Até </w:t>
      </w:r>
      <w:r w:rsidDel="00000000" w:rsidR="00000000" w:rsidRPr="00000000">
        <w:rPr>
          <w:rFonts w:ascii="Times" w:cs="Times" w:eastAsia="Times" w:hAnsi="Times"/>
          <w:b w:val="1"/>
          <w:rtl w:val="0"/>
        </w:rPr>
        <w:t xml:space="preserve">02</w:t>
      </w:r>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b w:val="1"/>
          <w:rtl w:val="0"/>
        </w:rPr>
        <w:t xml:space="preserve">dois</w:t>
      </w:r>
      <w:r w:rsidDel="00000000" w:rsidR="00000000" w:rsidRPr="00000000">
        <w:rPr>
          <w:rFonts w:ascii="Times" w:cs="Times" w:eastAsia="Times" w:hAnsi="Times"/>
          <w:b w:val="1"/>
          <w:sz w:val="22"/>
          <w:szCs w:val="22"/>
          <w:rtl w:val="0"/>
        </w:rPr>
        <w:t xml:space="preserve">)</w:t>
      </w:r>
      <w:r w:rsidDel="00000000" w:rsidR="00000000" w:rsidRPr="00000000">
        <w:rPr>
          <w:rFonts w:ascii="Times" w:cs="Times" w:eastAsia="Times" w:hAnsi="Times"/>
          <w:sz w:val="22"/>
          <w:szCs w:val="22"/>
          <w:rtl w:val="0"/>
        </w:rPr>
        <w:t xml:space="preserve"> dias corridos após a publicação do Edital qualquer pessoa poderá solicitar esclarecimentos, providências ou impugnar o ato convocatório, por meio de documento assinado por seu representante legal ou procurador com poderes para tal;</w:t>
      </w:r>
      <w:r w:rsidDel="00000000" w:rsidR="00000000" w:rsidRPr="00000000">
        <w:rPr>
          <w:rtl w:val="0"/>
        </w:rPr>
      </w:r>
    </w:p>
    <w:p w:rsidR="00000000" w:rsidDel="00000000" w:rsidP="00000000" w:rsidRDefault="00000000" w:rsidRPr="00000000" w14:paraId="00000197">
      <w:pPr>
        <w:spacing w:after="120" w:before="0" w:line="360" w:lineRule="auto"/>
        <w:jc w:val="both"/>
        <w:rPr>
          <w:sz w:val="22"/>
          <w:szCs w:val="22"/>
        </w:rPr>
      </w:pPr>
      <w:r w:rsidDel="00000000" w:rsidR="00000000" w:rsidRPr="00000000">
        <w:rPr>
          <w:rFonts w:ascii="Times" w:cs="Times" w:eastAsia="Times" w:hAnsi="Times"/>
          <w:sz w:val="22"/>
          <w:szCs w:val="22"/>
          <w:rtl w:val="0"/>
        </w:rPr>
        <w:t xml:space="preserve">19.2 Se reconhecida a procedência das impugnações ao Edital, a Administração procederá à sua retificação e republicação exclusivamente da alteração, supressão ou acréscimo, com ampla divulgação para assegurar o conhecimento por todos.</w:t>
      </w:r>
      <w:r w:rsidDel="00000000" w:rsidR="00000000" w:rsidRPr="00000000">
        <w:rPr>
          <w:rtl w:val="0"/>
        </w:rPr>
      </w:r>
    </w:p>
    <w:tbl>
      <w:tblPr>
        <w:tblStyle w:val="Table26"/>
        <w:tblW w:w="9623.0" w:type="dxa"/>
        <w:jc w:val="right"/>
        <w:tblLayout w:type="fixed"/>
        <w:tblLook w:val="0000"/>
      </w:tblPr>
      <w:tblGrid>
        <w:gridCol w:w="9623"/>
        <w:tblGridChange w:id="0">
          <w:tblGrid>
            <w:gridCol w:w="9623"/>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98">
            <w:pPr>
              <w:widowControl w:val="0"/>
              <w:spacing w:after="0" w:before="0" w:line="276" w:lineRule="auto"/>
              <w:ind w:left="720" w:firstLine="0"/>
              <w:jc w:val="center"/>
              <w:rPr>
                <w:rFonts w:ascii="Times" w:cs="Times" w:eastAsia="Times" w:hAnsi="Times"/>
                <w:sz w:val="22"/>
                <w:szCs w:val="22"/>
              </w:rPr>
            </w:pPr>
            <w:r w:rsidDel="00000000" w:rsidR="00000000" w:rsidRPr="00000000">
              <w:rPr>
                <w:rFonts w:ascii="Times" w:cs="Times" w:eastAsia="Times" w:hAnsi="Times"/>
                <w:b w:val="1"/>
                <w:sz w:val="22"/>
                <w:szCs w:val="22"/>
                <w:u w:val="none"/>
                <w:rtl w:val="0"/>
              </w:rPr>
              <w:t xml:space="preserve">20-     </w:t>
            </w:r>
            <w:r w:rsidDel="00000000" w:rsidR="00000000" w:rsidRPr="00000000">
              <w:rPr>
                <w:rFonts w:ascii="Times" w:cs="Times" w:eastAsia="Times" w:hAnsi="Times"/>
                <w:b w:val="1"/>
                <w:sz w:val="24"/>
                <w:szCs w:val="24"/>
                <w:u w:val="none"/>
                <w:rtl w:val="0"/>
              </w:rPr>
              <w:t xml:space="preserve">DAS </w:t>
            </w:r>
            <w:r w:rsidDel="00000000" w:rsidR="00000000" w:rsidRPr="00000000">
              <w:rPr>
                <w:rFonts w:ascii="Times" w:cs="Times" w:eastAsia="Times" w:hAnsi="Times"/>
                <w:b w:val="1"/>
                <w:color w:val="000000"/>
                <w:sz w:val="24"/>
                <w:szCs w:val="24"/>
                <w:u w:val="none"/>
                <w:rtl w:val="0"/>
              </w:rPr>
              <w:t xml:space="preserve">DISPOSIÇÕES FINAIS</w:t>
            </w:r>
            <w:r w:rsidDel="00000000" w:rsidR="00000000" w:rsidRPr="00000000">
              <w:rPr>
                <w:rtl w:val="0"/>
              </w:rPr>
            </w:r>
          </w:p>
        </w:tc>
      </w:tr>
    </w:tbl>
    <w:p w:rsidR="00000000" w:rsidDel="00000000" w:rsidP="00000000" w:rsidRDefault="00000000" w:rsidRPr="00000000" w14:paraId="00000199">
      <w:pPr>
        <w:spacing w:after="6" w:before="0" w:line="276" w:lineRule="auto"/>
        <w:ind w:left="720" w:firstLine="0"/>
        <w:jc w:val="both"/>
        <w:rPr>
          <w:rFonts w:ascii="Times" w:cs="Times" w:eastAsia="Times" w:hAnsi="Times"/>
        </w:rPr>
      </w:pPr>
      <w:r w:rsidDel="00000000" w:rsidR="00000000" w:rsidRPr="00000000">
        <w:rPr>
          <w:rtl w:val="0"/>
        </w:rPr>
      </w:r>
    </w:p>
    <w:p w:rsidR="00000000" w:rsidDel="00000000" w:rsidP="00000000" w:rsidRDefault="00000000" w:rsidRPr="00000000" w14:paraId="0000019A">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20.1. A FUNCULTURAL poderá prorrogar, adiar, revogar ou anular o presente Edital, na forma da Lei, sem que caiba aos participantes qualquer direito a reembolso, indenização ou compensação. </w:t>
      </w:r>
      <w:r w:rsidDel="00000000" w:rsidR="00000000" w:rsidRPr="00000000">
        <w:rPr>
          <w:rtl w:val="0"/>
        </w:rPr>
      </w:r>
    </w:p>
    <w:p w:rsidR="00000000" w:rsidDel="00000000" w:rsidP="00000000" w:rsidRDefault="00000000" w:rsidRPr="00000000" w14:paraId="0000019B">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17.2. É facultado, a qualquer momento, </w:t>
      </w:r>
      <w:r w:rsidDel="00000000" w:rsidR="00000000" w:rsidRPr="00000000">
        <w:rPr>
          <w:rFonts w:ascii="Times" w:cs="Times" w:eastAsia="Times" w:hAnsi="Times"/>
          <w:rtl w:val="0"/>
        </w:rPr>
        <w:t xml:space="preserve">à Comissão</w:t>
      </w:r>
      <w:r w:rsidDel="00000000" w:rsidR="00000000" w:rsidRPr="00000000">
        <w:rPr>
          <w:rFonts w:ascii="Times" w:cs="Times" w:eastAsia="Times" w:hAnsi="Times"/>
          <w:sz w:val="22"/>
          <w:szCs w:val="22"/>
          <w:rtl w:val="0"/>
        </w:rPr>
        <w:t xml:space="preserve"> de Avaliação Técnica promover diligência destinada a esclarecer ou complementar a instrução de processos. </w:t>
      </w:r>
      <w:r w:rsidDel="00000000" w:rsidR="00000000" w:rsidRPr="00000000">
        <w:rPr>
          <w:rtl w:val="0"/>
        </w:rPr>
      </w:r>
    </w:p>
    <w:p w:rsidR="00000000" w:rsidDel="00000000" w:rsidP="00000000" w:rsidRDefault="00000000" w:rsidRPr="00000000" w14:paraId="0000019C">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20.3. Os erros materiais irrelevantes serão objeto de saneamento mediante ato motivado na instrução processual ou pela Comissão. </w:t>
      </w:r>
      <w:r w:rsidDel="00000000" w:rsidR="00000000" w:rsidRPr="00000000">
        <w:rPr>
          <w:rtl w:val="0"/>
        </w:rPr>
      </w:r>
    </w:p>
    <w:p w:rsidR="00000000" w:rsidDel="00000000" w:rsidP="00000000" w:rsidRDefault="00000000" w:rsidRPr="00000000" w14:paraId="0000019D">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20.4. Poderá a autoridade competente, a qualquer tempo, excluir credenciado, em despacho motivado, se tiver ciência de fato ou circunstância, anterior ou posterior à habilitação, que revele inidoneidade ou falta de capacidade técnica ou financeira. </w:t>
      </w:r>
      <w:r w:rsidDel="00000000" w:rsidR="00000000" w:rsidRPr="00000000">
        <w:rPr>
          <w:rtl w:val="0"/>
        </w:rPr>
      </w:r>
    </w:p>
    <w:p w:rsidR="00000000" w:rsidDel="00000000" w:rsidP="00000000" w:rsidRDefault="00000000" w:rsidRPr="00000000" w14:paraId="0000019E">
      <w:pPr>
        <w:spacing w:after="120" w:before="0" w:line="276" w:lineRule="auto"/>
        <w:ind w:left="0" w:firstLine="0"/>
        <w:jc w:val="both"/>
        <w:rPr>
          <w:sz w:val="22"/>
          <w:szCs w:val="22"/>
        </w:rPr>
      </w:pPr>
      <w:r w:rsidDel="00000000" w:rsidR="00000000" w:rsidRPr="00000000">
        <w:rPr>
          <w:rFonts w:ascii="Times" w:cs="Times" w:eastAsia="Times" w:hAnsi="Times"/>
          <w:sz w:val="22"/>
          <w:szCs w:val="22"/>
          <w:rtl w:val="0"/>
        </w:rPr>
        <w:t xml:space="preserve">20.5. São partes integrantes a este Edital, os seguintes anexos: </w:t>
      </w:r>
      <w:r w:rsidDel="00000000" w:rsidR="00000000" w:rsidRPr="00000000">
        <w:rPr>
          <w:rtl w:val="0"/>
        </w:rPr>
      </w:r>
    </w:p>
    <w:p w:rsidR="00000000" w:rsidDel="00000000" w:rsidP="00000000" w:rsidRDefault="00000000" w:rsidRPr="00000000" w14:paraId="0000019F">
      <w:pPr>
        <w:widowControl w:val="1"/>
        <w:spacing w:after="120" w:before="0" w:line="276" w:lineRule="auto"/>
        <w:ind w:left="0" w:right="0" w:firstLine="567"/>
        <w:jc w:val="both"/>
        <w:rPr>
          <w:sz w:val="21"/>
          <w:szCs w:val="21"/>
        </w:rPr>
      </w:pPr>
      <w:r w:rsidDel="00000000" w:rsidR="00000000" w:rsidRPr="00000000">
        <w:rPr>
          <w:rFonts w:ascii="Times" w:cs="Times" w:eastAsia="Times" w:hAnsi="Times"/>
          <w:sz w:val="21"/>
          <w:szCs w:val="21"/>
          <w:rtl w:val="0"/>
        </w:rPr>
        <w:t xml:space="preserve">a) ANEXO I – </w:t>
      </w:r>
      <w:r w:rsidDel="00000000" w:rsidR="00000000" w:rsidRPr="00000000">
        <w:rPr>
          <w:rFonts w:ascii="Times" w:cs="Times" w:eastAsia="Times" w:hAnsi="Times"/>
          <w:b w:val="1"/>
          <w:sz w:val="21"/>
          <w:szCs w:val="21"/>
          <w:rtl w:val="0"/>
        </w:rPr>
        <w:t xml:space="preserve">ENDEREÇAMENTO DE PROTOCOLO</w:t>
      </w:r>
      <w:r w:rsidDel="00000000" w:rsidR="00000000" w:rsidRPr="00000000">
        <w:rPr>
          <w:rtl w:val="0"/>
        </w:rPr>
      </w:r>
    </w:p>
    <w:p w:rsidR="00000000" w:rsidDel="00000000" w:rsidP="00000000" w:rsidRDefault="00000000" w:rsidRPr="00000000" w14:paraId="000001A0">
      <w:pPr>
        <w:widowControl w:val="1"/>
        <w:spacing w:after="120" w:before="0" w:line="276" w:lineRule="auto"/>
        <w:ind w:left="0" w:right="0" w:firstLine="567"/>
        <w:jc w:val="both"/>
        <w:rPr>
          <w:sz w:val="21"/>
          <w:szCs w:val="21"/>
        </w:rPr>
      </w:pPr>
      <w:r w:rsidDel="00000000" w:rsidR="00000000" w:rsidRPr="00000000">
        <w:rPr>
          <w:rFonts w:ascii="Times" w:cs="Times" w:eastAsia="Times" w:hAnsi="Times"/>
          <w:sz w:val="21"/>
          <w:szCs w:val="21"/>
          <w:rtl w:val="0"/>
        </w:rPr>
        <w:t xml:space="preserve">b) ANEXO II – </w:t>
      </w:r>
      <w:r w:rsidDel="00000000" w:rsidR="00000000" w:rsidRPr="00000000">
        <w:rPr>
          <w:rFonts w:ascii="Times" w:cs="Times" w:eastAsia="Times" w:hAnsi="Times"/>
          <w:b w:val="1"/>
          <w:sz w:val="21"/>
          <w:szCs w:val="21"/>
          <w:rtl w:val="0"/>
        </w:rPr>
        <w:t xml:space="preserve">FICHA INSCRIÇÃO</w:t>
      </w:r>
      <w:r w:rsidDel="00000000" w:rsidR="00000000" w:rsidRPr="00000000">
        <w:rPr>
          <w:rtl w:val="0"/>
        </w:rPr>
      </w:r>
    </w:p>
    <w:p w:rsidR="00000000" w:rsidDel="00000000" w:rsidP="00000000" w:rsidRDefault="00000000" w:rsidRPr="00000000" w14:paraId="000001A1">
      <w:pPr>
        <w:widowControl w:val="1"/>
        <w:spacing w:after="120" w:before="0" w:line="276" w:lineRule="auto"/>
        <w:ind w:left="0" w:right="0" w:firstLine="567"/>
        <w:jc w:val="both"/>
        <w:rPr>
          <w:sz w:val="21"/>
          <w:szCs w:val="21"/>
        </w:rPr>
      </w:pPr>
      <w:r w:rsidDel="00000000" w:rsidR="00000000" w:rsidRPr="00000000">
        <w:rPr>
          <w:rFonts w:ascii="Times" w:cs="Times" w:eastAsia="Times" w:hAnsi="Times"/>
          <w:sz w:val="21"/>
          <w:szCs w:val="21"/>
          <w:rtl w:val="0"/>
        </w:rPr>
        <w:t xml:space="preserve">c) ANEXO III – </w:t>
      </w:r>
      <w:r w:rsidDel="00000000" w:rsidR="00000000" w:rsidRPr="00000000">
        <w:rPr>
          <w:rFonts w:ascii="Times" w:cs="Times" w:eastAsia="Times" w:hAnsi="Times"/>
          <w:b w:val="1"/>
          <w:sz w:val="21"/>
          <w:szCs w:val="21"/>
          <w:rtl w:val="0"/>
        </w:rPr>
        <w:t xml:space="preserve">CARTA COLETIVA DE ANUÊNCIA</w:t>
      </w:r>
      <w:r w:rsidDel="00000000" w:rsidR="00000000" w:rsidRPr="00000000">
        <w:rPr>
          <w:rtl w:val="0"/>
        </w:rPr>
      </w:r>
    </w:p>
    <w:p w:rsidR="00000000" w:rsidDel="00000000" w:rsidP="00000000" w:rsidRDefault="00000000" w:rsidRPr="00000000" w14:paraId="000001A2">
      <w:pPr>
        <w:widowControl w:val="1"/>
        <w:spacing w:after="120" w:before="0" w:line="276" w:lineRule="auto"/>
        <w:ind w:left="0" w:right="0" w:firstLine="567"/>
        <w:jc w:val="both"/>
        <w:rPr>
          <w:sz w:val="21"/>
          <w:szCs w:val="21"/>
        </w:rPr>
      </w:pPr>
      <w:r w:rsidDel="00000000" w:rsidR="00000000" w:rsidRPr="00000000">
        <w:rPr>
          <w:rFonts w:ascii="Times" w:cs="Times" w:eastAsia="Times" w:hAnsi="Times"/>
          <w:sz w:val="21"/>
          <w:szCs w:val="21"/>
          <w:rtl w:val="0"/>
        </w:rPr>
        <w:t xml:space="preserve">d) ANEXO IV – </w:t>
      </w:r>
      <w:r w:rsidDel="00000000" w:rsidR="00000000" w:rsidRPr="00000000">
        <w:rPr>
          <w:rFonts w:ascii="Times" w:cs="Times" w:eastAsia="Times" w:hAnsi="Times"/>
          <w:b w:val="1"/>
          <w:sz w:val="21"/>
          <w:szCs w:val="21"/>
          <w:rtl w:val="0"/>
        </w:rPr>
        <w:t xml:space="preserve">DECLARAÇÃO DE DIREITO DE USO DE IMAGEM</w:t>
      </w:r>
      <w:r w:rsidDel="00000000" w:rsidR="00000000" w:rsidRPr="00000000">
        <w:rPr>
          <w:rtl w:val="0"/>
        </w:rPr>
      </w:r>
    </w:p>
    <w:p w:rsidR="00000000" w:rsidDel="00000000" w:rsidP="00000000" w:rsidRDefault="00000000" w:rsidRPr="00000000" w14:paraId="000001A3">
      <w:pPr>
        <w:widowControl w:val="1"/>
        <w:spacing w:after="120" w:before="0" w:line="276" w:lineRule="auto"/>
        <w:ind w:left="0" w:right="0" w:firstLine="567"/>
        <w:jc w:val="both"/>
        <w:rPr>
          <w:sz w:val="21"/>
          <w:szCs w:val="21"/>
        </w:rPr>
      </w:pPr>
      <w:r w:rsidDel="00000000" w:rsidR="00000000" w:rsidRPr="00000000">
        <w:rPr>
          <w:rFonts w:ascii="Times" w:cs="Times" w:eastAsia="Times" w:hAnsi="Times"/>
          <w:sz w:val="21"/>
          <w:szCs w:val="21"/>
          <w:rtl w:val="0"/>
        </w:rPr>
        <w:t xml:space="preserve">e) ANEXO V – </w:t>
      </w:r>
      <w:r w:rsidDel="00000000" w:rsidR="00000000" w:rsidRPr="00000000">
        <w:rPr>
          <w:rFonts w:ascii="Times" w:cs="Times" w:eastAsia="Times" w:hAnsi="Times"/>
          <w:b w:val="1"/>
          <w:sz w:val="21"/>
          <w:szCs w:val="21"/>
          <w:rtl w:val="0"/>
        </w:rPr>
        <w:t xml:space="preserve">DECLARAÇÃO RELATIVA AO TRABALHO DE EMPREGADO MENOR</w:t>
      </w:r>
      <w:r w:rsidDel="00000000" w:rsidR="00000000" w:rsidRPr="00000000">
        <w:rPr>
          <w:rtl w:val="0"/>
        </w:rPr>
      </w:r>
    </w:p>
    <w:p w:rsidR="00000000" w:rsidDel="00000000" w:rsidP="00000000" w:rsidRDefault="00000000" w:rsidRPr="00000000" w14:paraId="000001A4">
      <w:pPr>
        <w:widowControl w:val="1"/>
        <w:spacing w:after="120" w:before="0" w:line="276" w:lineRule="auto"/>
        <w:ind w:left="0" w:right="0" w:firstLine="567"/>
        <w:jc w:val="both"/>
        <w:rPr>
          <w:sz w:val="21"/>
          <w:szCs w:val="21"/>
        </w:rPr>
      </w:pPr>
      <w:r w:rsidDel="00000000" w:rsidR="00000000" w:rsidRPr="00000000">
        <w:rPr>
          <w:rFonts w:ascii="Times" w:cs="Times" w:eastAsia="Times" w:hAnsi="Times"/>
          <w:sz w:val="21"/>
          <w:szCs w:val="21"/>
          <w:rtl w:val="0"/>
        </w:rPr>
        <w:t xml:space="preserve">f) ANEXO VI – </w:t>
      </w:r>
      <w:r w:rsidDel="00000000" w:rsidR="00000000" w:rsidRPr="00000000">
        <w:rPr>
          <w:rFonts w:ascii="Times" w:cs="Times" w:eastAsia="Times" w:hAnsi="Times"/>
          <w:b w:val="1"/>
          <w:sz w:val="21"/>
          <w:szCs w:val="21"/>
          <w:rtl w:val="0"/>
        </w:rPr>
        <w:t xml:space="preserve">CRONOGRAMA</w:t>
      </w:r>
      <w:r w:rsidDel="00000000" w:rsidR="00000000" w:rsidRPr="00000000">
        <w:rPr>
          <w:rtl w:val="0"/>
        </w:rPr>
      </w:r>
    </w:p>
    <w:p w:rsidR="00000000" w:rsidDel="00000000" w:rsidP="00000000" w:rsidRDefault="00000000" w:rsidRPr="00000000" w14:paraId="000001A5">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20.6. Para quaisquer questões judiciais oriundas do presente Edital, prevalecerá o Foro da Comarca de Porto Velho – RO, com exclusão de qualquer outro, por mais privilegiado que seja. </w:t>
      </w:r>
      <w:r w:rsidDel="00000000" w:rsidR="00000000" w:rsidRPr="00000000">
        <w:rPr>
          <w:rtl w:val="0"/>
        </w:rPr>
      </w:r>
    </w:p>
    <w:p w:rsidR="00000000" w:rsidDel="00000000" w:rsidP="00000000" w:rsidRDefault="00000000" w:rsidRPr="00000000" w14:paraId="000001A6">
      <w:pPr>
        <w:spacing w:after="120" w:before="0" w:line="360" w:lineRule="auto"/>
        <w:ind w:left="0" w:firstLine="0"/>
        <w:jc w:val="both"/>
        <w:rPr>
          <w:sz w:val="22"/>
          <w:szCs w:val="22"/>
        </w:rPr>
      </w:pPr>
      <w:r w:rsidDel="00000000" w:rsidR="00000000" w:rsidRPr="00000000">
        <w:rPr>
          <w:rFonts w:ascii="Times" w:cs="Times" w:eastAsia="Times" w:hAnsi="Times"/>
          <w:sz w:val="22"/>
          <w:szCs w:val="22"/>
          <w:rtl w:val="0"/>
        </w:rPr>
        <w:t xml:space="preserve">20.7. Os casos omissos serão dirimidos pelo Presidente da FUNCULTURAL, com a análise técnica da Comissão de Credenciamento.</w:t>
      </w:r>
      <w:r w:rsidDel="00000000" w:rsidR="00000000" w:rsidRPr="00000000">
        <w:rPr>
          <w:rtl w:val="0"/>
        </w:rPr>
      </w:r>
    </w:p>
    <w:p w:rsidR="00000000" w:rsidDel="00000000" w:rsidP="00000000" w:rsidRDefault="00000000" w:rsidRPr="00000000" w14:paraId="000001A7">
      <w:pPr>
        <w:spacing w:after="63" w:before="0" w:line="276" w:lineRule="auto"/>
        <w:ind w:left="0" w:firstLine="0"/>
        <w:jc w:val="right"/>
        <w:rPr>
          <w:rFonts w:ascii="Times" w:cs="Times" w:eastAsia="Times" w:hAnsi="Times"/>
          <w:sz w:val="22"/>
          <w:szCs w:val="22"/>
        </w:rPr>
      </w:pPr>
      <w:r w:rsidDel="00000000" w:rsidR="00000000" w:rsidRPr="00000000">
        <w:rPr>
          <w:rFonts w:ascii="Times" w:cs="Times" w:eastAsia="Times" w:hAnsi="Times"/>
          <w:sz w:val="22"/>
          <w:szCs w:val="22"/>
          <w:rtl w:val="0"/>
        </w:rPr>
        <w:t xml:space="preserve">Porto Velho,  </w:t>
      </w:r>
      <w:r w:rsidDel="00000000" w:rsidR="00000000" w:rsidRPr="00000000">
        <w:rPr>
          <w:rFonts w:ascii="Times" w:cs="Times" w:eastAsia="Times" w:hAnsi="Times"/>
          <w:rtl w:val="0"/>
        </w:rPr>
        <w:t xml:space="preserve">08</w:t>
      </w:r>
      <w:r w:rsidDel="00000000" w:rsidR="00000000" w:rsidRPr="00000000">
        <w:rPr>
          <w:rFonts w:ascii="Times" w:cs="Times" w:eastAsia="Times" w:hAnsi="Times"/>
          <w:sz w:val="22"/>
          <w:szCs w:val="22"/>
          <w:rtl w:val="0"/>
        </w:rPr>
        <w:t xml:space="preserve"> de </w:t>
      </w:r>
      <w:r w:rsidDel="00000000" w:rsidR="00000000" w:rsidRPr="00000000">
        <w:rPr>
          <w:rFonts w:ascii="Times" w:cs="Times" w:eastAsia="Times" w:hAnsi="Times"/>
          <w:rtl w:val="0"/>
        </w:rPr>
        <w:t xml:space="preserve">j</w:t>
      </w:r>
      <w:r w:rsidDel="00000000" w:rsidR="00000000" w:rsidRPr="00000000">
        <w:rPr>
          <w:rFonts w:ascii="Times" w:cs="Times" w:eastAsia="Times" w:hAnsi="Times"/>
          <w:sz w:val="22"/>
          <w:szCs w:val="22"/>
          <w:rtl w:val="0"/>
        </w:rPr>
        <w:t xml:space="preserve">aneiro  de  2024.</w:t>
      </w:r>
    </w:p>
    <w:p w:rsidR="00000000" w:rsidDel="00000000" w:rsidP="00000000" w:rsidRDefault="00000000" w:rsidRPr="00000000" w14:paraId="000001A8">
      <w:pPr>
        <w:spacing w:after="63" w:before="0" w:line="276" w:lineRule="auto"/>
        <w:ind w:left="0" w:firstLine="0"/>
        <w:jc w:val="right"/>
        <w:rPr>
          <w:rFonts w:ascii="Times" w:cs="Times" w:eastAsia="Times" w:hAnsi="Times"/>
        </w:rPr>
      </w:pPr>
      <w:r w:rsidDel="00000000" w:rsidR="00000000" w:rsidRPr="00000000">
        <w:rPr>
          <w:rtl w:val="0"/>
        </w:rPr>
      </w:r>
    </w:p>
    <w:p w:rsidR="00000000" w:rsidDel="00000000" w:rsidP="00000000" w:rsidRDefault="00000000" w:rsidRPr="00000000" w14:paraId="000001A9">
      <w:pPr>
        <w:spacing w:after="63" w:before="0" w:line="276" w:lineRule="auto"/>
        <w:ind w:left="0" w:firstLine="0"/>
        <w:jc w:val="right"/>
        <w:rPr>
          <w:rFonts w:ascii="Times" w:cs="Times" w:eastAsia="Times" w:hAnsi="Times"/>
        </w:rPr>
      </w:pPr>
      <w:r w:rsidDel="00000000" w:rsidR="00000000" w:rsidRPr="00000000">
        <w:rPr>
          <w:rtl w:val="0"/>
        </w:rPr>
      </w:r>
    </w:p>
    <w:p w:rsidR="00000000" w:rsidDel="00000000" w:rsidP="00000000" w:rsidRDefault="00000000" w:rsidRPr="00000000" w14:paraId="000001AA">
      <w:pPr>
        <w:spacing w:after="63" w:before="0" w:line="276" w:lineRule="auto"/>
        <w:ind w:left="0" w:firstLine="0"/>
        <w:jc w:val="right"/>
        <w:rPr>
          <w:rFonts w:ascii="Times" w:cs="Times" w:eastAsia="Times" w:hAnsi="Times"/>
        </w:rPr>
      </w:pPr>
      <w:r w:rsidDel="00000000" w:rsidR="00000000" w:rsidRPr="00000000">
        <w:rPr>
          <w:rtl w:val="0"/>
        </w:rPr>
      </w:r>
    </w:p>
    <w:p w:rsidR="00000000" w:rsidDel="00000000" w:rsidP="00000000" w:rsidRDefault="00000000" w:rsidRPr="00000000" w14:paraId="000001AB">
      <w:pPr>
        <w:spacing w:after="0" w:before="0" w:line="240" w:lineRule="auto"/>
        <w:ind w:left="0" w:firstLine="0"/>
        <w:jc w:val="center"/>
        <w:rPr>
          <w:sz w:val="22"/>
          <w:szCs w:val="22"/>
        </w:rPr>
      </w:pPr>
      <w:r w:rsidDel="00000000" w:rsidR="00000000" w:rsidRPr="00000000">
        <w:rPr>
          <w:rFonts w:ascii="Times" w:cs="Times" w:eastAsia="Times" w:hAnsi="Times"/>
          <w:i w:val="1"/>
          <w:sz w:val="22"/>
          <w:szCs w:val="22"/>
          <w:rtl w:val="0"/>
        </w:rPr>
        <w:t xml:space="preserve">(Assinado digitalmente)</w:t>
      </w:r>
      <w:r w:rsidDel="00000000" w:rsidR="00000000" w:rsidRPr="00000000">
        <w:rPr>
          <w:rtl w:val="0"/>
        </w:rPr>
      </w:r>
    </w:p>
    <w:p w:rsidR="00000000" w:rsidDel="00000000" w:rsidP="00000000" w:rsidRDefault="00000000" w:rsidRPr="00000000" w14:paraId="000001AC">
      <w:pPr>
        <w:spacing w:after="0" w:before="0" w:line="240" w:lineRule="auto"/>
        <w:ind w:left="0" w:firstLine="0"/>
        <w:jc w:val="center"/>
        <w:rPr>
          <w:sz w:val="22"/>
          <w:szCs w:val="22"/>
        </w:rPr>
      </w:pPr>
      <w:r w:rsidDel="00000000" w:rsidR="00000000" w:rsidRPr="00000000">
        <w:rPr>
          <w:rFonts w:ascii="Times" w:cs="Times" w:eastAsia="Times" w:hAnsi="Times"/>
          <w:b w:val="1"/>
          <w:sz w:val="22"/>
          <w:szCs w:val="22"/>
          <w:rtl w:val="0"/>
        </w:rPr>
        <w:t xml:space="preserve">GODOFREDO GONÇALVES NETO</w:t>
      </w:r>
      <w:r w:rsidDel="00000000" w:rsidR="00000000" w:rsidRPr="00000000">
        <w:rPr>
          <w:rtl w:val="0"/>
        </w:rPr>
      </w:r>
    </w:p>
    <w:p w:rsidR="00000000" w:rsidDel="00000000" w:rsidP="00000000" w:rsidRDefault="00000000" w:rsidRPr="00000000" w14:paraId="000001AD">
      <w:pPr>
        <w:spacing w:after="0" w:before="0" w:line="240" w:lineRule="auto"/>
        <w:ind w:left="0" w:firstLine="0"/>
        <w:jc w:val="center"/>
        <w:rPr>
          <w:sz w:val="22"/>
          <w:szCs w:val="22"/>
        </w:rPr>
      </w:pPr>
      <w:r w:rsidDel="00000000" w:rsidR="00000000" w:rsidRPr="00000000">
        <w:rPr>
          <w:rFonts w:ascii="Times" w:cs="Times" w:eastAsia="Times" w:hAnsi="Times"/>
          <w:sz w:val="22"/>
          <w:szCs w:val="22"/>
          <w:rtl w:val="0"/>
        </w:rPr>
        <w:t xml:space="preserve">Presidente da Fundação Cultural de Porto Velho</w:t>
      </w:r>
      <w:r w:rsidDel="00000000" w:rsidR="00000000" w:rsidRPr="00000000">
        <w:rPr>
          <w:rtl w:val="0"/>
        </w:rPr>
      </w:r>
    </w:p>
    <w:p w:rsidR="00000000" w:rsidDel="00000000" w:rsidP="00000000" w:rsidRDefault="00000000" w:rsidRPr="00000000" w14:paraId="000001AE">
      <w:pPr>
        <w:spacing w:after="0" w:before="0" w:line="240" w:lineRule="auto"/>
        <w:ind w:left="0" w:firstLine="0"/>
        <w:jc w:val="center"/>
        <w:rPr>
          <w:sz w:val="22"/>
          <w:szCs w:val="22"/>
        </w:rPr>
      </w:pPr>
      <w:r w:rsidDel="00000000" w:rsidR="00000000" w:rsidRPr="00000000">
        <w:rPr>
          <w:rFonts w:ascii="Times" w:cs="Times" w:eastAsia="Times" w:hAnsi="Times"/>
          <w:sz w:val="22"/>
          <w:szCs w:val="22"/>
          <w:rtl w:val="0"/>
        </w:rPr>
        <w:t xml:space="preserve">Decreto n° 9.007/I, de 22 de junho de 2022</w:t>
      </w:r>
      <w:r w:rsidDel="00000000" w:rsidR="00000000" w:rsidRPr="00000000">
        <w:br w:type="page"/>
      </w:r>
      <w:r w:rsidDel="00000000" w:rsidR="00000000" w:rsidRPr="00000000">
        <w:rPr>
          <w:rtl w:val="0"/>
        </w:rPr>
      </w:r>
    </w:p>
    <w:p w:rsidR="00000000" w:rsidDel="00000000" w:rsidP="00000000" w:rsidRDefault="00000000" w:rsidRPr="00000000" w14:paraId="000001AF">
      <w:pPr>
        <w:spacing w:after="0" w:before="0" w:line="276" w:lineRule="auto"/>
        <w:ind w:lef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B0">
      <w:pPr>
        <w:spacing w:after="200" w:before="0" w:line="240" w:lineRule="auto"/>
        <w:jc w:val="center"/>
        <w:rPr>
          <w:rFonts w:ascii="Times" w:cs="Times" w:eastAsia="Times" w:hAnsi="Times"/>
        </w:rPr>
      </w:pPr>
      <w:r w:rsidDel="00000000" w:rsidR="00000000" w:rsidRPr="00000000">
        <w:rPr>
          <w:rFonts w:ascii="Times" w:cs="Times" w:eastAsia="Times" w:hAnsi="Times"/>
          <w:b w:val="1"/>
          <w:sz w:val="24"/>
          <w:szCs w:val="24"/>
          <w:rtl w:val="0"/>
        </w:rPr>
        <w:t xml:space="preserve">ANEXO I</w:t>
      </w:r>
      <w:r w:rsidDel="00000000" w:rsidR="00000000" w:rsidRPr="00000000">
        <w:rPr>
          <w:rtl w:val="0"/>
        </w:rPr>
      </w:r>
    </w:p>
    <w:tbl>
      <w:tblPr>
        <w:tblStyle w:val="Table27"/>
        <w:tblW w:w="9356.0" w:type="dxa"/>
        <w:jc w:val="left"/>
        <w:tblInd w:w="116.0" w:type="dxa"/>
        <w:tblLayout w:type="fixed"/>
        <w:tblLook w:val="0600"/>
      </w:tblPr>
      <w:tblGrid>
        <w:gridCol w:w="9356"/>
        <w:tblGridChange w:id="0">
          <w:tblGrid>
            <w:gridCol w:w="9356"/>
          </w:tblGrid>
        </w:tblGridChange>
      </w:tblGrid>
      <w:tr>
        <w:trPr>
          <w:cantSplit w:val="0"/>
          <w:trHeight w:val="187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1">
            <w:pPr>
              <w:keepNext w:val="0"/>
              <w:keepLines w:val="0"/>
              <w:widowControl w:val="0"/>
              <w:shd w:fill="auto" w:val="clear"/>
              <w:spacing w:after="0" w:before="0" w:line="240" w:lineRule="auto"/>
              <w:ind w:left="0" w:righ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ENDEREÇAMENTO DE PROTOCOLO</w:t>
            </w:r>
          </w:p>
          <w:p w:rsidR="00000000" w:rsidDel="00000000" w:rsidP="00000000" w:rsidRDefault="00000000" w:rsidRPr="00000000" w14:paraId="000001B2">
            <w:pPr>
              <w:widowControl w:val="0"/>
              <w:shd w:fill="auto" w:val="clear"/>
              <w:spacing w:after="0" w:before="0" w:line="240" w:lineRule="auto"/>
              <w:ind w:left="0" w:righ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B3">
            <w:pPr>
              <w:keepNext w:val="0"/>
              <w:keepLines w:val="0"/>
              <w:widowControl w:val="0"/>
              <w:shd w:fill="auto" w:val="clear"/>
              <w:spacing w:after="200" w:before="0" w:line="240" w:lineRule="auto"/>
              <w:ind w:left="0" w:righ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A/C: COMISSÃO DE AVALIAÇÃO E SELEÇÃO </w:t>
            </w:r>
          </w:p>
          <w:p w:rsidR="00000000" w:rsidDel="00000000" w:rsidP="00000000" w:rsidRDefault="00000000" w:rsidRPr="00000000" w14:paraId="000001B4">
            <w:pPr>
              <w:widowControl w:val="0"/>
              <w:shd w:fill="auto" w:val="clear"/>
              <w:spacing w:after="200" w:before="0" w:line="240" w:lineRule="auto"/>
              <w:ind w:left="0" w:righ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EDITAL DE CREDENCIAMENTO DE ARTISTAS </w:t>
            </w:r>
            <w:r w:rsidDel="00000000" w:rsidR="00000000" w:rsidRPr="00000000">
              <w:rPr>
                <w:rFonts w:ascii="Times" w:cs="Times" w:eastAsia="Times" w:hAnsi="Times"/>
                <w:b w:val="1"/>
                <w:color w:val="000000"/>
                <w:sz w:val="24"/>
                <w:szCs w:val="24"/>
                <w:rtl w:val="0"/>
              </w:rPr>
              <w:t xml:space="preserve">Nº 00</w:t>
            </w:r>
            <w:r w:rsidDel="00000000" w:rsidR="00000000" w:rsidRPr="00000000">
              <w:rPr>
                <w:rFonts w:ascii="Times" w:cs="Times" w:eastAsia="Times" w:hAnsi="Times"/>
                <w:b w:val="1"/>
                <w:sz w:val="24"/>
                <w:szCs w:val="24"/>
                <w:rtl w:val="0"/>
              </w:rPr>
              <w:t xml:space="preserve">1</w:t>
            </w:r>
            <w:r w:rsidDel="00000000" w:rsidR="00000000" w:rsidRPr="00000000">
              <w:rPr>
                <w:rFonts w:ascii="Times" w:cs="Times" w:eastAsia="Times" w:hAnsi="Times"/>
                <w:b w:val="1"/>
                <w:color w:val="000000"/>
                <w:sz w:val="24"/>
                <w:szCs w:val="24"/>
                <w:rtl w:val="0"/>
              </w:rPr>
              <w:t xml:space="preserve">/202</w:t>
            </w:r>
            <w:r w:rsidDel="00000000" w:rsidR="00000000" w:rsidRPr="00000000">
              <w:rPr>
                <w:rFonts w:ascii="Times" w:cs="Times" w:eastAsia="Times" w:hAnsi="Times"/>
                <w:b w:val="1"/>
                <w:sz w:val="24"/>
                <w:szCs w:val="24"/>
                <w:rtl w:val="0"/>
              </w:rPr>
              <w:t xml:space="preserve">4</w:t>
            </w:r>
            <w:r w:rsidDel="00000000" w:rsidR="00000000" w:rsidRPr="00000000">
              <w:rPr>
                <w:rFonts w:ascii="Times" w:cs="Times" w:eastAsia="Times" w:hAnsi="Times"/>
                <w:b w:val="1"/>
                <w:color w:val="000000"/>
                <w:sz w:val="24"/>
                <w:szCs w:val="24"/>
                <w:rtl w:val="0"/>
              </w:rPr>
              <w:t xml:space="preserve"> - FUNCULTURAL</w:t>
            </w:r>
            <w:r w:rsidDel="00000000" w:rsidR="00000000" w:rsidRPr="00000000">
              <w:rPr>
                <w:rtl w:val="0"/>
              </w:rPr>
            </w:r>
          </w:p>
          <w:p w:rsidR="00000000" w:rsidDel="00000000" w:rsidP="00000000" w:rsidRDefault="00000000" w:rsidRPr="00000000" w14:paraId="000001B5">
            <w:pPr>
              <w:keepNext w:val="0"/>
              <w:keepLines w:val="0"/>
              <w:widowControl w:val="0"/>
              <w:shd w:fill="auto" w:val="clear"/>
              <w:spacing w:after="200" w:before="0" w:line="240" w:lineRule="auto"/>
              <w:ind w:left="0" w:righ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DOCUMENTOS </w:t>
            </w:r>
            <w:r w:rsidDel="00000000" w:rsidR="00000000" w:rsidRPr="00000000">
              <w:rPr>
                <w:rFonts w:ascii="Times" w:cs="Times" w:eastAsia="Times" w:hAnsi="Times"/>
                <w:b w:val="1"/>
                <w:color w:val="000000"/>
                <w:sz w:val="24"/>
                <w:szCs w:val="24"/>
                <w:rtl w:val="0"/>
              </w:rPr>
              <w:t xml:space="preserve">PARA</w:t>
            </w:r>
            <w:r w:rsidDel="00000000" w:rsidR="00000000" w:rsidRPr="00000000">
              <w:rPr>
                <w:rFonts w:ascii="Times" w:cs="Times" w:eastAsia="Times" w:hAnsi="Times"/>
                <w:b w:val="1"/>
                <w:sz w:val="24"/>
                <w:szCs w:val="24"/>
                <w:rtl w:val="0"/>
              </w:rPr>
              <w:t xml:space="preserve"> HABILITAÇÃO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6">
            <w:pPr>
              <w:keepNext w:val="0"/>
              <w:keepLines w:val="0"/>
              <w:widowControl w:val="0"/>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NOME DO PROPONENTE:</w:t>
            </w:r>
          </w:p>
          <w:p w:rsidR="00000000" w:rsidDel="00000000" w:rsidP="00000000" w:rsidRDefault="00000000" w:rsidRPr="00000000" w14:paraId="000001B7">
            <w:pPr>
              <w:widowControl w:val="0"/>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RAZÃO SOCIAL:</w:t>
            </w:r>
          </w:p>
          <w:p w:rsidR="00000000" w:rsidDel="00000000" w:rsidP="00000000" w:rsidRDefault="00000000" w:rsidRPr="00000000" w14:paraId="000001B8">
            <w:pPr>
              <w:keepNext w:val="0"/>
              <w:keepLines w:val="0"/>
              <w:widowControl w:val="0"/>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NOME ARTÍSTICO DO PROPONENTE:</w:t>
            </w:r>
          </w:p>
          <w:p w:rsidR="00000000" w:rsidDel="00000000" w:rsidP="00000000" w:rsidRDefault="00000000" w:rsidRPr="00000000" w14:paraId="000001B9">
            <w:pPr>
              <w:keepNext w:val="0"/>
              <w:keepLines w:val="0"/>
              <w:widowControl w:val="0"/>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TELEFONE: (    )</w:t>
            </w:r>
          </w:p>
        </w:tc>
      </w:tr>
    </w:tbl>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tl w:val="0"/>
        </w:rPr>
      </w:r>
    </w:p>
    <w:tbl>
      <w:tblPr>
        <w:tblStyle w:val="Table28"/>
        <w:tblW w:w="9353.0" w:type="dxa"/>
        <w:jc w:val="center"/>
        <w:tblLayout w:type="fixed"/>
        <w:tblLook w:val="0600"/>
      </w:tblPr>
      <w:tblGrid>
        <w:gridCol w:w="4480"/>
        <w:gridCol w:w="4873"/>
        <w:tblGridChange w:id="0">
          <w:tblGrid>
            <w:gridCol w:w="4480"/>
            <w:gridCol w:w="4873"/>
          </w:tblGrid>
        </w:tblGridChange>
      </w:tblGrid>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1BB">
            <w:pPr>
              <w:keepNext w:val="0"/>
              <w:keepLines w:val="0"/>
              <w:widowControl w:val="0"/>
              <w:shd w:fill="auto" w:val="clear"/>
              <w:spacing w:after="0" w:before="0" w:line="240" w:lineRule="auto"/>
              <w:ind w:left="-510" w:right="0" w:firstLine="0"/>
              <w:jc w:val="center"/>
              <w:rPr>
                <w:rFonts w:ascii="Times" w:cs="Times" w:eastAsia="Times" w:hAnsi="Times"/>
                <w:b w:val="1"/>
              </w:rPr>
            </w:pPr>
            <w:r w:rsidDel="00000000" w:rsidR="00000000" w:rsidRPr="00000000">
              <w:rPr>
                <w:rFonts w:ascii="Times" w:cs="Times" w:eastAsia="Times" w:hAnsi="Times"/>
                <w:b w:val="1"/>
                <w:rtl w:val="0"/>
              </w:rPr>
              <w:t xml:space="preserve">CATEGORIA</w:t>
            </w:r>
          </w:p>
        </w:tc>
      </w:tr>
      <w:tr>
        <w:trPr>
          <w:cantSplit w:val="0"/>
          <w:trHeight w:val="4974" w:hRule="atLeast"/>
          <w:tblHeader w:val="0"/>
        </w:trPr>
        <w:tc>
          <w:tcPr>
            <w:tcBorders>
              <w:top w:color="000000" w:space="0" w:sz="8" w:val="single"/>
              <w:left w:color="000000" w:space="0" w:sz="8" w:val="single"/>
              <w:bottom w:color="000000" w:space="0" w:sz="8" w:val="single"/>
            </w:tcBorders>
            <w:shd w:fill="ffffff" w:val="clear"/>
          </w:tcPr>
          <w:p w:rsidR="00000000" w:rsidDel="00000000" w:rsidP="00000000" w:rsidRDefault="00000000" w:rsidRPr="00000000" w14:paraId="000001BD">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1. APRESENTADOR/LOCUTOR (   )</w:t>
            </w:r>
          </w:p>
          <w:p w:rsidR="00000000" w:rsidDel="00000000" w:rsidP="00000000" w:rsidRDefault="00000000" w:rsidRPr="00000000" w14:paraId="000001BE">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tl w:val="0"/>
              </w:rPr>
            </w:r>
          </w:p>
          <w:p w:rsidR="00000000" w:rsidDel="00000000" w:rsidP="00000000" w:rsidRDefault="00000000" w:rsidRPr="00000000" w14:paraId="000001BF">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2. ARTES CÊNICAS II:</w:t>
            </w:r>
          </w:p>
          <w:p w:rsidR="00000000" w:rsidDel="00000000" w:rsidP="00000000" w:rsidRDefault="00000000" w:rsidRPr="00000000" w14:paraId="000001C0">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 </w:t>
            </w:r>
            <w:r w:rsidDel="00000000" w:rsidR="00000000" w:rsidRPr="00000000">
              <w:rPr>
                <w:rFonts w:ascii="Times" w:cs="Times" w:eastAsia="Times" w:hAnsi="Times"/>
                <w:b w:val="0"/>
                <w:sz w:val="21"/>
                <w:szCs w:val="21"/>
                <w:rtl w:val="0"/>
              </w:rPr>
              <w:t xml:space="preserve">Grupo de Dança (   )</w:t>
            </w:r>
            <w:r w:rsidDel="00000000" w:rsidR="00000000" w:rsidRPr="00000000">
              <w:rPr>
                <w:rtl w:val="0"/>
              </w:rPr>
            </w:r>
          </w:p>
          <w:p w:rsidR="00000000" w:rsidDel="00000000" w:rsidP="00000000" w:rsidRDefault="00000000" w:rsidRPr="00000000" w14:paraId="000001C1">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0"/>
                <w:sz w:val="21"/>
                <w:szCs w:val="21"/>
                <w:rtl w:val="0"/>
              </w:rPr>
              <w:t xml:space="preserve">- Grupo Teatral (mínimo de 04 pessoas) (   )</w:t>
            </w:r>
          </w:p>
          <w:p w:rsidR="00000000" w:rsidDel="00000000" w:rsidP="00000000" w:rsidRDefault="00000000" w:rsidRPr="00000000" w14:paraId="000001C2">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0"/>
                <w:sz w:val="21"/>
                <w:szCs w:val="21"/>
                <w:rtl w:val="0"/>
              </w:rPr>
              <w:t xml:space="preserve">- Artes Circenses (   )</w:t>
            </w:r>
          </w:p>
          <w:p w:rsidR="00000000" w:rsidDel="00000000" w:rsidP="00000000" w:rsidRDefault="00000000" w:rsidRPr="00000000" w14:paraId="000001C3">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tl w:val="0"/>
              </w:rPr>
            </w:r>
          </w:p>
          <w:p w:rsidR="00000000" w:rsidDel="00000000" w:rsidP="00000000" w:rsidRDefault="00000000" w:rsidRPr="00000000" w14:paraId="000001C4">
            <w:pPr>
              <w:widowControl w:val="0"/>
              <w:shd w:fill="auto" w:val="clear"/>
              <w:spacing w:after="0" w:before="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3.CONTAÇÃO DE HISTÓRIA </w:t>
            </w:r>
            <w:r w:rsidDel="00000000" w:rsidR="00000000" w:rsidRPr="00000000">
              <w:rPr>
                <w:rFonts w:ascii="Times" w:cs="Times" w:eastAsia="Times" w:hAnsi="Times"/>
                <w:b w:val="1"/>
                <w:color w:val="000000"/>
                <w:sz w:val="21"/>
                <w:szCs w:val="21"/>
                <w:rtl w:val="0"/>
              </w:rPr>
              <w:t xml:space="preserve">(   )</w:t>
            </w:r>
            <w:r w:rsidDel="00000000" w:rsidR="00000000" w:rsidRPr="00000000">
              <w:rPr>
                <w:rtl w:val="0"/>
              </w:rPr>
            </w:r>
          </w:p>
          <w:p w:rsidR="00000000" w:rsidDel="00000000" w:rsidP="00000000" w:rsidRDefault="00000000" w:rsidRPr="00000000" w14:paraId="000001C5">
            <w:pPr>
              <w:widowControl w:val="0"/>
              <w:shd w:fill="auto" w:val="clear"/>
              <w:spacing w:after="0" w:before="0" w:lineRule="auto"/>
              <w:ind w:left="0" w:right="0" w:firstLine="0"/>
              <w:jc w:val="both"/>
              <w:rPr>
                <w:rFonts w:ascii="Times" w:cs="Times" w:eastAsia="Times" w:hAnsi="Times"/>
                <w:b w:val="1"/>
                <w:sz w:val="21"/>
                <w:szCs w:val="21"/>
              </w:rPr>
            </w:pPr>
            <w:r w:rsidDel="00000000" w:rsidR="00000000" w:rsidRPr="00000000">
              <w:rPr>
                <w:rtl w:val="0"/>
              </w:rPr>
            </w:r>
          </w:p>
          <w:p w:rsidR="00000000" w:rsidDel="00000000" w:rsidP="00000000" w:rsidRDefault="00000000" w:rsidRPr="00000000" w14:paraId="000001C6">
            <w:pPr>
              <w:widowControl w:val="0"/>
              <w:shd w:fill="auto" w:val="clear"/>
              <w:spacing w:after="0" w:before="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color w:val="000000"/>
                <w:sz w:val="21"/>
                <w:szCs w:val="21"/>
                <w:rtl w:val="0"/>
              </w:rPr>
              <w:t xml:space="preserve">4.INTERVENÇÕES POÉTICAS (   )</w:t>
            </w:r>
            <w:r w:rsidDel="00000000" w:rsidR="00000000" w:rsidRPr="00000000">
              <w:rPr>
                <w:rtl w:val="0"/>
              </w:rPr>
            </w:r>
          </w:p>
          <w:p w:rsidR="00000000" w:rsidDel="00000000" w:rsidP="00000000" w:rsidRDefault="00000000" w:rsidRPr="00000000" w14:paraId="000001C7">
            <w:pPr>
              <w:widowControl w:val="0"/>
              <w:shd w:fill="auto" w:val="clear"/>
              <w:spacing w:after="0" w:before="0" w:lineRule="auto"/>
              <w:ind w:left="0" w:right="0" w:firstLine="0"/>
              <w:jc w:val="both"/>
              <w:rPr>
                <w:rFonts w:ascii="Times" w:cs="Times" w:eastAsia="Times" w:hAnsi="Times"/>
                <w:b w:val="1"/>
                <w:sz w:val="21"/>
                <w:szCs w:val="21"/>
              </w:rPr>
            </w:pPr>
            <w:r w:rsidDel="00000000" w:rsidR="00000000" w:rsidRPr="00000000">
              <w:rPr>
                <w:rtl w:val="0"/>
              </w:rPr>
            </w:r>
          </w:p>
          <w:p w:rsidR="00000000" w:rsidDel="00000000" w:rsidP="00000000" w:rsidRDefault="00000000" w:rsidRPr="00000000" w14:paraId="000001C8">
            <w:pPr>
              <w:widowControl w:val="0"/>
              <w:shd w:fill="auto" w:val="clear"/>
              <w:spacing w:after="0" w:before="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color w:val="000000"/>
                <w:sz w:val="21"/>
                <w:szCs w:val="21"/>
                <w:rtl w:val="0"/>
              </w:rPr>
              <w:t xml:space="preserve">5.MÚSICA I:</w:t>
            </w:r>
            <w:r w:rsidDel="00000000" w:rsidR="00000000" w:rsidRPr="00000000">
              <w:rPr>
                <w:rtl w:val="0"/>
              </w:rPr>
            </w:r>
          </w:p>
          <w:p w:rsidR="00000000" w:rsidDel="00000000" w:rsidP="00000000" w:rsidRDefault="00000000" w:rsidRPr="00000000" w14:paraId="000001C9">
            <w:pPr>
              <w:widowControl w:val="0"/>
              <w:shd w:fill="auto" w:val="clear"/>
              <w:spacing w:after="0" w:before="0" w:lineRule="auto"/>
              <w:ind w:left="0" w:firstLine="0"/>
              <w:jc w:val="both"/>
              <w:rPr>
                <w:rFonts w:ascii="Times" w:cs="Times" w:eastAsia="Times" w:hAnsi="Times"/>
                <w:b w:val="1"/>
                <w:sz w:val="21"/>
                <w:szCs w:val="21"/>
              </w:rPr>
            </w:pPr>
            <w:r w:rsidDel="00000000" w:rsidR="00000000" w:rsidRPr="00000000">
              <w:rPr>
                <w:rFonts w:ascii="Times" w:cs="Times" w:eastAsia="Times" w:hAnsi="Times"/>
                <w:b w:val="1"/>
                <w:color w:val="000000"/>
                <w:sz w:val="21"/>
                <w:szCs w:val="21"/>
                <w:rtl w:val="0"/>
              </w:rPr>
              <w:t xml:space="preserve">- </w:t>
            </w:r>
            <w:r w:rsidDel="00000000" w:rsidR="00000000" w:rsidRPr="00000000">
              <w:rPr>
                <w:rFonts w:ascii="Times" w:cs="Times" w:eastAsia="Times" w:hAnsi="Times"/>
                <w:b w:val="0"/>
                <w:color w:val="000000"/>
                <w:sz w:val="21"/>
                <w:szCs w:val="21"/>
                <w:rtl w:val="0"/>
              </w:rPr>
              <w:t xml:space="preserve">Voz e Violão (   )</w:t>
            </w:r>
            <w:r w:rsidDel="00000000" w:rsidR="00000000" w:rsidRPr="00000000">
              <w:rPr>
                <w:rtl w:val="0"/>
              </w:rPr>
            </w:r>
          </w:p>
          <w:p w:rsidR="00000000" w:rsidDel="00000000" w:rsidP="00000000" w:rsidRDefault="00000000" w:rsidRPr="00000000" w14:paraId="000001CA">
            <w:pPr>
              <w:widowControl w:val="0"/>
              <w:shd w:fill="auto" w:val="clear"/>
              <w:spacing w:after="0" w:before="0" w:lineRule="auto"/>
              <w:ind w:left="0" w:firstLine="0"/>
              <w:jc w:val="both"/>
              <w:rPr>
                <w:rFonts w:ascii="Times" w:cs="Times" w:eastAsia="Times" w:hAnsi="Times"/>
                <w:b w:val="0"/>
                <w:sz w:val="21"/>
                <w:szCs w:val="21"/>
              </w:rPr>
            </w:pPr>
            <w:r w:rsidDel="00000000" w:rsidR="00000000" w:rsidRPr="00000000">
              <w:rPr>
                <w:rFonts w:ascii="Times" w:cs="Times" w:eastAsia="Times" w:hAnsi="Times"/>
                <w:b w:val="0"/>
                <w:color w:val="000000"/>
                <w:sz w:val="21"/>
                <w:szCs w:val="21"/>
                <w:rtl w:val="0"/>
              </w:rPr>
              <w:t xml:space="preserve">- Instrumental (   )</w:t>
            </w:r>
            <w:r w:rsidDel="00000000" w:rsidR="00000000" w:rsidRPr="00000000">
              <w:rPr>
                <w:rtl w:val="0"/>
              </w:rPr>
            </w:r>
          </w:p>
          <w:p w:rsidR="00000000" w:rsidDel="00000000" w:rsidP="00000000" w:rsidRDefault="00000000" w:rsidRPr="00000000" w14:paraId="000001CB">
            <w:pPr>
              <w:widowControl w:val="0"/>
              <w:shd w:fill="auto" w:val="clear"/>
              <w:spacing w:after="0" w:before="0" w:lineRule="auto"/>
              <w:ind w:left="0" w:firstLine="0"/>
              <w:jc w:val="both"/>
              <w:rPr>
                <w:rFonts w:ascii="Times" w:cs="Times" w:eastAsia="Times" w:hAnsi="Times"/>
                <w:b w:val="0"/>
                <w:sz w:val="21"/>
                <w:szCs w:val="21"/>
              </w:rPr>
            </w:pPr>
            <w:r w:rsidDel="00000000" w:rsidR="00000000" w:rsidRPr="00000000">
              <w:rPr>
                <w:rtl w:val="0"/>
              </w:rPr>
            </w:r>
          </w:p>
          <w:p w:rsidR="00000000" w:rsidDel="00000000" w:rsidP="00000000" w:rsidRDefault="00000000" w:rsidRPr="00000000" w14:paraId="000001CC">
            <w:pPr>
              <w:widowControl w:val="0"/>
              <w:shd w:fill="auto" w:val="clear"/>
              <w:spacing w:after="0" w:before="0" w:lineRule="auto"/>
              <w:ind w:left="0" w:firstLine="0"/>
              <w:jc w:val="both"/>
              <w:rPr>
                <w:rFonts w:ascii="Times" w:cs="Times" w:eastAsia="Times" w:hAnsi="Times"/>
                <w:b w:val="0"/>
                <w:sz w:val="21"/>
                <w:szCs w:val="21"/>
              </w:rPr>
            </w:pPr>
            <w:r w:rsidDel="00000000" w:rsidR="00000000" w:rsidRPr="00000000">
              <w:rPr>
                <w:rFonts w:ascii="Times" w:cs="Times" w:eastAsia="Times" w:hAnsi="Times"/>
                <w:b w:val="1"/>
                <w:color w:val="000000"/>
                <w:sz w:val="21"/>
                <w:szCs w:val="21"/>
                <w:rtl w:val="0"/>
              </w:rPr>
              <w:t xml:space="preserve">6.MÚSICA II:</w:t>
            </w:r>
            <w:r w:rsidDel="00000000" w:rsidR="00000000" w:rsidRPr="00000000">
              <w:rPr>
                <w:rtl w:val="0"/>
              </w:rPr>
            </w:r>
          </w:p>
          <w:p w:rsidR="00000000" w:rsidDel="00000000" w:rsidP="00000000" w:rsidRDefault="00000000" w:rsidRPr="00000000" w14:paraId="000001CD">
            <w:pPr>
              <w:widowControl w:val="0"/>
              <w:shd w:fill="auto" w:val="clear"/>
              <w:spacing w:after="0" w:before="0" w:line="240" w:lineRule="auto"/>
              <w:ind w:left="0" w:firstLine="0"/>
              <w:jc w:val="both"/>
              <w:rPr>
                <w:rFonts w:ascii="Times" w:cs="Times" w:eastAsia="Times" w:hAnsi="Times"/>
                <w:b w:val="0"/>
                <w:sz w:val="21"/>
                <w:szCs w:val="21"/>
              </w:rPr>
            </w:pPr>
            <w:r w:rsidDel="00000000" w:rsidR="00000000" w:rsidRPr="00000000">
              <w:rPr>
                <w:rFonts w:ascii="Times" w:cs="Times" w:eastAsia="Times" w:hAnsi="Times"/>
                <w:b w:val="1"/>
                <w:color w:val="000000"/>
                <w:sz w:val="21"/>
                <w:szCs w:val="21"/>
                <w:rtl w:val="0"/>
              </w:rPr>
              <w:t xml:space="preserve">-</w:t>
            </w:r>
            <w:r w:rsidDel="00000000" w:rsidR="00000000" w:rsidRPr="00000000">
              <w:rPr>
                <w:rFonts w:ascii="Times" w:cs="Times" w:eastAsia="Times" w:hAnsi="Times"/>
                <w:b w:val="0"/>
                <w:color w:val="000000"/>
                <w:sz w:val="21"/>
                <w:szCs w:val="21"/>
                <w:rtl w:val="0"/>
              </w:rPr>
              <w:t xml:space="preserve"> Samba/Pagode (   )      - Rock (   )</w:t>
            </w:r>
            <w:r w:rsidDel="00000000" w:rsidR="00000000" w:rsidRPr="00000000">
              <w:rPr>
                <w:rtl w:val="0"/>
              </w:rPr>
            </w:r>
          </w:p>
          <w:p w:rsidR="00000000" w:rsidDel="00000000" w:rsidP="00000000" w:rsidRDefault="00000000" w:rsidRPr="00000000" w14:paraId="000001CE">
            <w:pPr>
              <w:widowControl w:val="0"/>
              <w:shd w:fill="auto" w:val="clear"/>
              <w:spacing w:after="0" w:before="0" w:line="240" w:lineRule="auto"/>
              <w:ind w:left="0" w:firstLine="0"/>
              <w:jc w:val="both"/>
              <w:rPr>
                <w:rFonts w:ascii="Times" w:cs="Times" w:eastAsia="Times" w:hAnsi="Times"/>
                <w:b w:val="0"/>
                <w:sz w:val="21"/>
                <w:szCs w:val="21"/>
              </w:rPr>
            </w:pPr>
            <w:r w:rsidDel="00000000" w:rsidR="00000000" w:rsidRPr="00000000">
              <w:rPr>
                <w:rFonts w:ascii="Times" w:cs="Times" w:eastAsia="Times" w:hAnsi="Times"/>
                <w:b w:val="0"/>
                <w:color w:val="000000"/>
                <w:sz w:val="21"/>
                <w:szCs w:val="21"/>
                <w:rtl w:val="0"/>
              </w:rPr>
              <w:t xml:space="preserve">-  Sertanejo (   )             - Pop Rock (   )</w:t>
            </w:r>
            <w:r w:rsidDel="00000000" w:rsidR="00000000" w:rsidRPr="00000000">
              <w:rPr>
                <w:rtl w:val="0"/>
              </w:rPr>
            </w:r>
          </w:p>
          <w:p w:rsidR="00000000" w:rsidDel="00000000" w:rsidP="00000000" w:rsidRDefault="00000000" w:rsidRPr="00000000" w14:paraId="000001CF">
            <w:pPr>
              <w:widowControl w:val="0"/>
              <w:shd w:fill="auto" w:val="clear"/>
              <w:spacing w:after="0" w:before="0" w:line="240" w:lineRule="auto"/>
              <w:ind w:left="0" w:firstLine="0"/>
              <w:jc w:val="both"/>
              <w:rPr>
                <w:rFonts w:ascii="Times" w:cs="Times" w:eastAsia="Times" w:hAnsi="Times"/>
                <w:b w:val="0"/>
                <w:sz w:val="21"/>
                <w:szCs w:val="21"/>
              </w:rPr>
            </w:pPr>
            <w:r w:rsidDel="00000000" w:rsidR="00000000" w:rsidRPr="00000000">
              <w:rPr>
                <w:rFonts w:ascii="Times" w:cs="Times" w:eastAsia="Times" w:hAnsi="Times"/>
                <w:b w:val="0"/>
                <w:color w:val="000000"/>
                <w:sz w:val="21"/>
                <w:szCs w:val="21"/>
                <w:rtl w:val="0"/>
              </w:rPr>
              <w:t xml:space="preserve">- Axé (   )                       - Funk (   )</w:t>
            </w:r>
            <w:r w:rsidDel="00000000" w:rsidR="00000000" w:rsidRPr="00000000">
              <w:rPr>
                <w:rtl w:val="0"/>
              </w:rPr>
            </w:r>
          </w:p>
          <w:p w:rsidR="00000000" w:rsidDel="00000000" w:rsidP="00000000" w:rsidRDefault="00000000" w:rsidRPr="00000000" w14:paraId="000001D0">
            <w:pPr>
              <w:widowControl w:val="0"/>
              <w:shd w:fill="auto" w:val="clear"/>
              <w:spacing w:after="0" w:before="0" w:line="240" w:lineRule="auto"/>
              <w:ind w:left="0" w:firstLine="0"/>
              <w:jc w:val="both"/>
              <w:rPr>
                <w:rFonts w:ascii="Times" w:cs="Times" w:eastAsia="Times" w:hAnsi="Times"/>
                <w:b w:val="0"/>
                <w:sz w:val="21"/>
                <w:szCs w:val="21"/>
              </w:rPr>
            </w:pPr>
            <w:r w:rsidDel="00000000" w:rsidR="00000000" w:rsidRPr="00000000">
              <w:rPr>
                <w:rFonts w:ascii="Times" w:cs="Times" w:eastAsia="Times" w:hAnsi="Times"/>
                <w:b w:val="0"/>
                <w:color w:val="000000"/>
                <w:sz w:val="21"/>
                <w:szCs w:val="21"/>
                <w:rtl w:val="0"/>
              </w:rPr>
              <w:t xml:space="preserve">- Chorinho (   )              - Forró (   )</w:t>
            </w:r>
            <w:r w:rsidDel="00000000" w:rsidR="00000000" w:rsidRPr="00000000">
              <w:rPr>
                <w:rtl w:val="0"/>
              </w:rPr>
            </w:r>
          </w:p>
          <w:p w:rsidR="00000000" w:rsidDel="00000000" w:rsidP="00000000" w:rsidRDefault="00000000" w:rsidRPr="00000000" w14:paraId="000001D1">
            <w:pPr>
              <w:widowControl w:val="0"/>
              <w:shd w:fill="auto" w:val="clear"/>
              <w:spacing w:after="0" w:before="0" w:line="240" w:lineRule="auto"/>
              <w:ind w:left="0" w:firstLine="0"/>
              <w:jc w:val="both"/>
              <w:rPr>
                <w:rFonts w:ascii="Times" w:cs="Times" w:eastAsia="Times" w:hAnsi="Times"/>
                <w:b w:val="0"/>
                <w:sz w:val="21"/>
                <w:szCs w:val="21"/>
              </w:rPr>
            </w:pPr>
            <w:r w:rsidDel="00000000" w:rsidR="00000000" w:rsidRPr="00000000">
              <w:rPr>
                <w:rFonts w:ascii="Times" w:cs="Times" w:eastAsia="Times" w:hAnsi="Times"/>
                <w:b w:val="0"/>
                <w:color w:val="000000"/>
                <w:sz w:val="21"/>
                <w:szCs w:val="21"/>
                <w:rtl w:val="0"/>
              </w:rPr>
              <w:t xml:space="preserve">- Bossa Nova (   )          - Gospel (  )</w:t>
            </w:r>
            <w:r w:rsidDel="00000000" w:rsidR="00000000" w:rsidRPr="00000000">
              <w:rPr>
                <w:rtl w:val="0"/>
              </w:rPr>
            </w:r>
          </w:p>
          <w:p w:rsidR="00000000" w:rsidDel="00000000" w:rsidP="00000000" w:rsidRDefault="00000000" w:rsidRPr="00000000" w14:paraId="000001D2">
            <w:pPr>
              <w:widowControl w:val="0"/>
              <w:shd w:fill="auto" w:val="clear"/>
              <w:spacing w:after="0" w:before="0" w:line="240" w:lineRule="auto"/>
              <w:ind w:left="0" w:firstLine="0"/>
              <w:jc w:val="both"/>
              <w:rPr>
                <w:rFonts w:ascii="Times" w:cs="Times" w:eastAsia="Times" w:hAnsi="Times"/>
                <w:b w:val="0"/>
                <w:sz w:val="21"/>
                <w:szCs w:val="21"/>
              </w:rPr>
            </w:pPr>
            <w:r w:rsidDel="00000000" w:rsidR="00000000" w:rsidRPr="00000000">
              <w:rPr>
                <w:rFonts w:ascii="Times" w:cs="Times" w:eastAsia="Times" w:hAnsi="Times"/>
                <w:b w:val="0"/>
                <w:color w:val="000000"/>
                <w:sz w:val="21"/>
                <w:szCs w:val="21"/>
                <w:rtl w:val="0"/>
              </w:rPr>
              <w:t xml:space="preserve">- MPB (   )                   - Reggae (Radiola) (  )</w:t>
            </w:r>
            <w:r w:rsidDel="00000000" w:rsidR="00000000" w:rsidRPr="00000000">
              <w:rPr>
                <w:rtl w:val="0"/>
              </w:rPr>
            </w:r>
          </w:p>
          <w:p w:rsidR="00000000" w:rsidDel="00000000" w:rsidP="00000000" w:rsidRDefault="00000000" w:rsidRPr="00000000" w14:paraId="000001D3">
            <w:pPr>
              <w:widowControl w:val="0"/>
              <w:shd w:fill="auto" w:val="clear"/>
              <w:spacing w:after="0" w:before="0" w:line="240" w:lineRule="auto"/>
              <w:ind w:left="0" w:firstLine="0"/>
              <w:jc w:val="both"/>
              <w:rPr>
                <w:rFonts w:ascii="Times" w:cs="Times" w:eastAsia="Times" w:hAnsi="Times"/>
                <w:b w:val="0"/>
                <w:sz w:val="21"/>
                <w:szCs w:val="21"/>
              </w:rPr>
            </w:pPr>
            <w:r w:rsidDel="00000000" w:rsidR="00000000" w:rsidRPr="00000000">
              <w:rPr>
                <w:rFonts w:ascii="Times" w:cs="Times" w:eastAsia="Times" w:hAnsi="Times"/>
                <w:b w:val="0"/>
                <w:color w:val="000000"/>
                <w:sz w:val="21"/>
                <w:szCs w:val="21"/>
                <w:rtl w:val="0"/>
              </w:rPr>
              <w:t xml:space="preserve">- Seresta (   )                 - Orquestra (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D4">
            <w:pPr>
              <w:keepNext w:val="0"/>
              <w:keepLines w:val="0"/>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7.REPERTÓRIO DE MÚSICAS INFANTIS  (   )</w:t>
            </w:r>
          </w:p>
          <w:p w:rsidR="00000000" w:rsidDel="00000000" w:rsidP="00000000" w:rsidRDefault="00000000" w:rsidRPr="00000000" w14:paraId="000001D5">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tl w:val="0"/>
              </w:rPr>
            </w:r>
          </w:p>
          <w:p w:rsidR="00000000" w:rsidDel="00000000" w:rsidP="00000000" w:rsidRDefault="00000000" w:rsidRPr="00000000" w14:paraId="000001D6">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8.DJ  (   )</w:t>
            </w:r>
          </w:p>
          <w:p w:rsidR="00000000" w:rsidDel="00000000" w:rsidP="00000000" w:rsidRDefault="00000000" w:rsidRPr="00000000" w14:paraId="000001D7">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tl w:val="0"/>
              </w:rPr>
            </w:r>
          </w:p>
          <w:p w:rsidR="00000000" w:rsidDel="00000000" w:rsidP="00000000" w:rsidRDefault="00000000" w:rsidRPr="00000000" w14:paraId="000001D8">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9.ARTES PLÁSTICAS E VISUAIS I (   )</w:t>
            </w:r>
          </w:p>
          <w:p w:rsidR="00000000" w:rsidDel="00000000" w:rsidP="00000000" w:rsidRDefault="00000000" w:rsidRPr="00000000" w14:paraId="000001D9">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tl w:val="0"/>
              </w:rPr>
            </w:r>
          </w:p>
          <w:p w:rsidR="00000000" w:rsidDel="00000000" w:rsidP="00000000" w:rsidRDefault="00000000" w:rsidRPr="00000000" w14:paraId="000001DA">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10.ARTES VISUAIS II (   )</w:t>
            </w:r>
          </w:p>
          <w:p w:rsidR="00000000" w:rsidDel="00000000" w:rsidP="00000000" w:rsidRDefault="00000000" w:rsidRPr="00000000" w14:paraId="000001DB">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tl w:val="0"/>
              </w:rPr>
            </w:r>
          </w:p>
          <w:p w:rsidR="00000000" w:rsidDel="00000000" w:rsidP="00000000" w:rsidRDefault="00000000" w:rsidRPr="00000000" w14:paraId="000001DC">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11.EXPRESSÕES CULTURAIS DA TRADIÇÃO:</w:t>
            </w:r>
          </w:p>
          <w:p w:rsidR="00000000" w:rsidDel="00000000" w:rsidP="00000000" w:rsidRDefault="00000000" w:rsidRPr="00000000" w14:paraId="000001DD">
            <w:pPr>
              <w:widowControl w:val="0"/>
              <w:shd w:fill="auto" w:val="clear"/>
              <w:spacing w:after="0" w:before="0" w:line="240" w:lineRule="auto"/>
              <w:ind w:left="0" w:right="0" w:firstLine="0"/>
              <w:jc w:val="both"/>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w:t>
            </w:r>
            <w:r w:rsidDel="00000000" w:rsidR="00000000" w:rsidRPr="00000000">
              <w:rPr>
                <w:rFonts w:ascii="Times" w:cs="Times" w:eastAsia="Times" w:hAnsi="Times"/>
                <w:b w:val="0"/>
                <w:sz w:val="21"/>
                <w:szCs w:val="21"/>
                <w:rtl w:val="0"/>
              </w:rPr>
              <w:t xml:space="preserve"> Quadrilha junina (mínimo 14 pares) (   )</w:t>
            </w:r>
            <w:r w:rsidDel="00000000" w:rsidR="00000000" w:rsidRPr="00000000">
              <w:rPr>
                <w:rtl w:val="0"/>
              </w:rPr>
            </w:r>
          </w:p>
          <w:p w:rsidR="00000000" w:rsidDel="00000000" w:rsidP="00000000" w:rsidRDefault="00000000" w:rsidRPr="00000000" w14:paraId="000001DE">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0"/>
                <w:sz w:val="21"/>
                <w:szCs w:val="21"/>
                <w:rtl w:val="0"/>
              </w:rPr>
              <w:t xml:space="preserve">- Quadrilha junina mirim (mínimo 14 pares) (   )</w:t>
            </w:r>
          </w:p>
          <w:p w:rsidR="00000000" w:rsidDel="00000000" w:rsidP="00000000" w:rsidRDefault="00000000" w:rsidRPr="00000000" w14:paraId="000001DF">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0"/>
                <w:sz w:val="21"/>
                <w:szCs w:val="21"/>
                <w:rtl w:val="0"/>
              </w:rPr>
              <w:t xml:space="preserve">- Boi Bumbá (mínimo 15 integrantes) (   )</w:t>
            </w:r>
          </w:p>
          <w:p w:rsidR="00000000" w:rsidDel="00000000" w:rsidP="00000000" w:rsidRDefault="00000000" w:rsidRPr="00000000" w14:paraId="000001E0">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0"/>
                <w:sz w:val="21"/>
                <w:szCs w:val="21"/>
                <w:rtl w:val="0"/>
              </w:rPr>
              <w:t xml:space="preserve">- Escola de Samba (mínimo 15 integrantes) (   )</w:t>
            </w:r>
          </w:p>
          <w:p w:rsidR="00000000" w:rsidDel="00000000" w:rsidP="00000000" w:rsidRDefault="00000000" w:rsidRPr="00000000" w14:paraId="000001E1">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0"/>
                <w:sz w:val="21"/>
                <w:szCs w:val="21"/>
                <w:rtl w:val="0"/>
              </w:rPr>
              <w:t xml:space="preserve">- Grupos culturais de matriz africana (   )</w:t>
            </w:r>
          </w:p>
          <w:p w:rsidR="00000000" w:rsidDel="00000000" w:rsidP="00000000" w:rsidRDefault="00000000" w:rsidRPr="00000000" w14:paraId="000001E2">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0"/>
                <w:sz w:val="21"/>
                <w:szCs w:val="21"/>
                <w:rtl w:val="0"/>
              </w:rPr>
              <w:t xml:space="preserve">- Capoeira (   )</w:t>
            </w:r>
          </w:p>
          <w:p w:rsidR="00000000" w:rsidDel="00000000" w:rsidP="00000000" w:rsidRDefault="00000000" w:rsidRPr="00000000" w14:paraId="000001E3">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0"/>
                <w:sz w:val="21"/>
                <w:szCs w:val="21"/>
                <w:rtl w:val="0"/>
              </w:rPr>
              <w:t xml:space="preserve">- Trupe de Marchinhas e frevo (   )</w:t>
            </w:r>
          </w:p>
          <w:p w:rsidR="00000000" w:rsidDel="00000000" w:rsidP="00000000" w:rsidRDefault="00000000" w:rsidRPr="00000000" w14:paraId="000001E4">
            <w:pPr>
              <w:widowControl w:val="0"/>
              <w:shd w:fill="auto" w:val="clear"/>
              <w:spacing w:after="0" w:before="0" w:line="24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0"/>
                <w:sz w:val="21"/>
                <w:szCs w:val="21"/>
                <w:rtl w:val="0"/>
              </w:rPr>
              <w:t xml:space="preserve">- Fanfarra (   )</w:t>
            </w:r>
          </w:p>
          <w:p w:rsidR="00000000" w:rsidDel="00000000" w:rsidP="00000000" w:rsidRDefault="00000000" w:rsidRPr="00000000" w14:paraId="000001E5">
            <w:pPr>
              <w:widowControl w:val="0"/>
              <w:shd w:fill="auto" w:val="clear"/>
              <w:spacing w:after="0" w:before="0" w:lineRule="auto"/>
              <w:ind w:left="0" w:right="0" w:firstLine="0"/>
              <w:jc w:val="both"/>
              <w:rPr>
                <w:rFonts w:ascii="Times" w:cs="Times" w:eastAsia="Times" w:hAnsi="Times"/>
                <w:b w:val="0"/>
                <w:sz w:val="21"/>
                <w:szCs w:val="21"/>
              </w:rPr>
            </w:pPr>
            <w:r w:rsidDel="00000000" w:rsidR="00000000" w:rsidRPr="00000000">
              <w:rPr>
                <w:rtl w:val="0"/>
              </w:rPr>
            </w:r>
          </w:p>
          <w:p w:rsidR="00000000" w:rsidDel="00000000" w:rsidP="00000000" w:rsidRDefault="00000000" w:rsidRPr="00000000" w14:paraId="000001E6">
            <w:pPr>
              <w:widowControl w:val="0"/>
              <w:shd w:fill="auto" w:val="clear"/>
              <w:spacing w:after="0" w:before="0" w:lineRule="auto"/>
              <w:ind w:left="0" w:right="0" w:firstLine="0"/>
              <w:jc w:val="both"/>
              <w:rPr>
                <w:rFonts w:ascii="Times" w:cs="Times" w:eastAsia="Times" w:hAnsi="Times"/>
                <w:b w:val="0"/>
                <w:sz w:val="21"/>
                <w:szCs w:val="21"/>
              </w:rPr>
            </w:pPr>
            <w:r w:rsidDel="00000000" w:rsidR="00000000" w:rsidRPr="00000000">
              <w:rPr>
                <w:rFonts w:ascii="Times" w:cs="Times" w:eastAsia="Times" w:hAnsi="Times"/>
                <w:b w:val="1"/>
                <w:sz w:val="21"/>
                <w:szCs w:val="21"/>
                <w:rtl w:val="0"/>
              </w:rPr>
              <w:t xml:space="preserve">12.PRODUÇÃO AUDIOVISUAL </w:t>
            </w:r>
            <w:r w:rsidDel="00000000" w:rsidR="00000000" w:rsidRPr="00000000">
              <w:rPr>
                <w:rFonts w:ascii="Times" w:cs="Times" w:eastAsia="Times" w:hAnsi="Times"/>
                <w:b w:val="0"/>
                <w:sz w:val="21"/>
                <w:szCs w:val="21"/>
                <w:rtl w:val="0"/>
              </w:rPr>
              <w:t xml:space="preserve">(   )</w:t>
            </w:r>
          </w:p>
          <w:p w:rsidR="00000000" w:rsidDel="00000000" w:rsidP="00000000" w:rsidRDefault="00000000" w:rsidRPr="00000000" w14:paraId="000001E7">
            <w:pPr>
              <w:keepNext w:val="0"/>
              <w:keepLines w:val="0"/>
              <w:widowControl w:val="0"/>
              <w:shd w:fill="auto" w:val="clear"/>
              <w:spacing w:after="0" w:before="0" w:lineRule="auto"/>
              <w:ind w:left="0" w:right="0" w:firstLine="0"/>
              <w:jc w:val="both"/>
              <w:rPr>
                <w:rFonts w:ascii="Times" w:cs="Times" w:eastAsia="Times" w:hAnsi="Times"/>
                <w:b w:val="1"/>
                <w:sz w:val="21"/>
                <w:szCs w:val="21"/>
              </w:rPr>
            </w:pPr>
            <w:r w:rsidDel="00000000" w:rsidR="00000000" w:rsidRPr="00000000">
              <w:rPr>
                <w:rtl w:val="0"/>
              </w:rPr>
            </w:r>
          </w:p>
        </w:tc>
      </w:tr>
    </w:tbl>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E9">
      <w:pPr>
        <w:spacing w:after="200" w:before="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Recebido por </w:t>
      </w:r>
      <w:r w:rsidDel="00000000" w:rsidR="00000000" w:rsidRPr="00000000">
        <w:rPr>
          <w:rFonts w:ascii="Times" w:cs="Times" w:eastAsia="Times" w:hAnsi="Times"/>
          <w:sz w:val="24"/>
          <w:szCs w:val="24"/>
          <w:rtl w:val="0"/>
        </w:rPr>
        <w:t xml:space="preserve">Servidor_______________</w:t>
      </w:r>
      <w:r w:rsidDel="00000000" w:rsidR="00000000" w:rsidRPr="00000000">
        <w:rPr>
          <w:rFonts w:ascii="Times" w:cs="Times" w:eastAsia="Times" w:hAnsi="Times"/>
          <w:sz w:val="24"/>
          <w:szCs w:val="24"/>
          <w:rtl w:val="0"/>
        </w:rPr>
        <w:t xml:space="preserve">, em ____/____/____, </w:t>
      </w:r>
      <w:r w:rsidDel="00000000" w:rsidR="00000000" w:rsidRPr="00000000">
        <w:rPr>
          <w:rFonts w:ascii="Times" w:cs="Times" w:eastAsia="Times" w:hAnsi="Times"/>
          <w:sz w:val="24"/>
          <w:szCs w:val="24"/>
          <w:rtl w:val="0"/>
        </w:rPr>
        <w:t xml:space="preserve">às____hr</w:t>
      </w:r>
      <w:r w:rsidDel="00000000" w:rsidR="00000000" w:rsidRPr="00000000">
        <w:rPr>
          <w:rFonts w:ascii="Times" w:cs="Times" w:eastAsia="Times" w:hAnsi="Times"/>
          <w:sz w:val="24"/>
          <w:szCs w:val="24"/>
          <w:rtl w:val="0"/>
        </w:rPr>
        <w:t xml:space="preserve"> e____min.</w:t>
      </w:r>
    </w:p>
    <w:p w:rsidR="00000000" w:rsidDel="00000000" w:rsidP="00000000" w:rsidRDefault="00000000" w:rsidRPr="00000000" w14:paraId="000001EA">
      <w:pPr>
        <w:spacing w:after="200" w:before="0"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EB">
      <w:pPr>
        <w:spacing w:after="200" w:before="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Assinatura</w:t>
      </w:r>
      <w:r w:rsidDel="00000000" w:rsidR="00000000" w:rsidRPr="00000000">
        <w:br w:type="page"/>
      </w:r>
      <w:r w:rsidDel="00000000" w:rsidR="00000000" w:rsidRPr="00000000">
        <w:rPr>
          <w:rtl w:val="0"/>
        </w:rPr>
      </w:r>
    </w:p>
    <w:p w:rsidR="00000000" w:rsidDel="00000000" w:rsidP="00000000" w:rsidRDefault="00000000" w:rsidRPr="00000000" w14:paraId="000001EC">
      <w:pPr>
        <w:spacing w:after="200" w:before="0" w:line="240" w:lineRule="auto"/>
        <w:jc w:val="center"/>
        <w:rPr>
          <w:rFonts w:ascii="Times" w:cs="Times" w:eastAsia="Times" w:hAnsi="Times"/>
          <w:sz w:val="24"/>
          <w:szCs w:val="24"/>
        </w:rPr>
      </w:pPr>
      <w:r w:rsidDel="00000000" w:rsidR="00000000" w:rsidRPr="00000000">
        <w:rPr>
          <w:rtl w:val="0"/>
        </w:rPr>
      </w:r>
    </w:p>
    <w:tbl>
      <w:tblPr>
        <w:tblStyle w:val="Table29"/>
        <w:tblW w:w="8999.0" w:type="dxa"/>
        <w:jc w:val="center"/>
        <w:tblLayout w:type="fixed"/>
        <w:tblLook w:val="0600"/>
      </w:tblPr>
      <w:tblGrid>
        <w:gridCol w:w="4230"/>
        <w:gridCol w:w="4769"/>
        <w:tblGridChange w:id="0">
          <w:tblGrid>
            <w:gridCol w:w="4230"/>
            <w:gridCol w:w="4769"/>
          </w:tblGrid>
        </w:tblGridChange>
      </w:tblGrid>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1ED">
            <w:pPr>
              <w:keepNext w:val="0"/>
              <w:keepLines w:val="0"/>
              <w:widowControl w:val="0"/>
              <w:shd w:fill="auto" w:val="clear"/>
              <w:spacing w:after="200" w:before="0" w:line="240" w:lineRule="auto"/>
              <w:ind w:left="0" w:right="0" w:firstLine="0"/>
              <w:jc w:val="center"/>
              <w:rPr>
                <w:rFonts w:ascii="Times" w:cs="Times" w:eastAsia="Times" w:hAnsi="Times"/>
                <w:b w:val="1"/>
                <w:sz w:val="18"/>
                <w:szCs w:val="18"/>
              </w:rPr>
            </w:pPr>
            <w:r w:rsidDel="00000000" w:rsidR="00000000" w:rsidRPr="00000000">
              <w:rPr>
                <w:rFonts w:ascii="Times" w:cs="Times" w:eastAsia="Times" w:hAnsi="Times"/>
                <w:b w:val="1"/>
                <w:sz w:val="24"/>
                <w:szCs w:val="24"/>
                <w:rtl w:val="0"/>
              </w:rPr>
              <w:t xml:space="preserve">ANEXO II</w:t>
            </w:r>
            <w:r w:rsidDel="00000000" w:rsidR="00000000" w:rsidRPr="00000000">
              <w:rPr>
                <w:rtl w:val="0"/>
              </w:rPr>
            </w:r>
          </w:p>
          <w:p w:rsidR="00000000" w:rsidDel="00000000" w:rsidP="00000000" w:rsidRDefault="00000000" w:rsidRPr="00000000" w14:paraId="000001EE">
            <w:pPr>
              <w:widowControl w:val="0"/>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FICHA INSCRIÇÃO</w:t>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F0">
            <w:pPr>
              <w:keepNext w:val="0"/>
              <w:keepLines w:val="0"/>
              <w:widowControl w:val="0"/>
              <w:shd w:fill="auto" w:val="clear"/>
              <w:spacing w:after="0" w:before="0" w:line="240" w:lineRule="auto"/>
              <w:ind w:left="0" w:right="0" w:firstLine="0"/>
              <w:jc w:val="left"/>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Nome do Proponente: </w:t>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F2">
            <w:pPr>
              <w:keepNext w:val="0"/>
              <w:keepLines w:val="0"/>
              <w:widowControl w:val="0"/>
              <w:shd w:fill="auto" w:val="clear"/>
              <w:spacing w:after="0" w:before="0" w:line="240" w:lineRule="auto"/>
              <w:ind w:left="0" w:right="0" w:firstLine="0"/>
              <w:jc w:val="left"/>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CPF:                                                                              RG:</w:t>
            </w:r>
          </w:p>
        </w:tc>
      </w:tr>
      <w:tr>
        <w:trPr>
          <w:cantSplit w:val="0"/>
          <w:trHeight w:val="440"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F4">
            <w:pPr>
              <w:keepNext w:val="0"/>
              <w:keepLines w:val="0"/>
              <w:widowControl w:val="0"/>
              <w:shd w:fill="auto" w:val="clear"/>
              <w:spacing w:after="0" w:before="0" w:line="240" w:lineRule="auto"/>
              <w:ind w:left="0" w:right="0" w:firstLine="0"/>
              <w:jc w:val="left"/>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Razão Social:</w:t>
            </w:r>
          </w:p>
        </w:tc>
      </w:tr>
      <w:tr>
        <w:trPr>
          <w:cantSplit w:val="0"/>
          <w:trHeight w:val="440"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F6">
            <w:pPr>
              <w:keepNext w:val="0"/>
              <w:keepLines w:val="0"/>
              <w:widowControl w:val="0"/>
              <w:shd w:fill="auto" w:val="clear"/>
              <w:spacing w:after="0" w:before="0" w:line="240" w:lineRule="auto"/>
              <w:ind w:left="0" w:right="0" w:firstLine="0"/>
              <w:jc w:val="left"/>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CNPJ Nº: </w:t>
            </w:r>
          </w:p>
        </w:tc>
      </w:tr>
      <w:tr>
        <w:trPr>
          <w:cantSplit w:val="0"/>
          <w:trHeight w:val="440"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1F8">
            <w:pPr>
              <w:keepNext w:val="0"/>
              <w:keepLines w:val="0"/>
              <w:widowControl w:val="0"/>
              <w:shd w:fill="auto" w:val="clear"/>
              <w:spacing w:after="0" w:before="0" w:line="240" w:lineRule="auto"/>
              <w:ind w:left="0" w:right="0" w:firstLine="0"/>
              <w:jc w:val="left"/>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Nome Artístico do Proponente: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FA">
            <w:pPr>
              <w:keepNext w:val="0"/>
              <w:keepLines w:val="0"/>
              <w:widowControl w:val="0"/>
              <w:shd w:fill="auto" w:val="clear"/>
              <w:spacing w:after="0" w:before="0" w:line="240" w:lineRule="auto"/>
              <w:ind w:left="0" w:right="0" w:firstLine="0"/>
              <w:jc w:val="left"/>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Telefone: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FB">
            <w:pPr>
              <w:widowControl w:val="0"/>
              <w:spacing w:after="0" w:before="0" w:line="240" w:lineRule="auto"/>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E-mail:</w:t>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FC">
            <w:pPr>
              <w:keepNext w:val="0"/>
              <w:keepLines w:val="0"/>
              <w:widowControl w:val="0"/>
              <w:shd w:fill="auto" w:val="clear"/>
              <w:spacing w:after="0" w:before="0" w:line="240" w:lineRule="auto"/>
              <w:ind w:left="0" w:right="0" w:firstLine="0"/>
              <w:jc w:val="left"/>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Endereço Completo:</w:t>
            </w:r>
          </w:p>
        </w:tc>
      </w:tr>
    </w:tbl>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bl>
      <w:tblPr>
        <w:tblStyle w:val="Table30"/>
        <w:tblW w:w="9029.0" w:type="dxa"/>
        <w:jc w:val="center"/>
        <w:tblLayout w:type="fixed"/>
        <w:tblLook w:val="0600"/>
      </w:tblPr>
      <w:tblGrid>
        <w:gridCol w:w="4368"/>
        <w:gridCol w:w="4661"/>
        <w:tblGridChange w:id="0">
          <w:tblGrid>
            <w:gridCol w:w="4368"/>
            <w:gridCol w:w="4661"/>
          </w:tblGrid>
        </w:tblGridChange>
      </w:tblGrid>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1FF">
            <w:pPr>
              <w:keepNext w:val="0"/>
              <w:keepLines w:val="0"/>
              <w:widowControl w:val="0"/>
              <w:shd w:fill="auto" w:val="clear"/>
              <w:spacing w:after="0" w:before="0" w:line="240" w:lineRule="auto"/>
              <w:ind w:left="0" w:right="0" w:firstLine="0"/>
              <w:jc w:val="center"/>
              <w:rPr>
                <w:rFonts w:ascii="Times" w:cs="Times" w:eastAsia="Times" w:hAnsi="Times"/>
                <w:b w:val="1"/>
              </w:rPr>
            </w:pPr>
            <w:r w:rsidDel="00000000" w:rsidR="00000000" w:rsidRPr="00000000">
              <w:rPr>
                <w:rFonts w:ascii="Times" w:cs="Times" w:eastAsia="Times" w:hAnsi="Times"/>
                <w:b w:val="1"/>
                <w:rtl w:val="0"/>
              </w:rPr>
              <w:t xml:space="preserve">CATEGORIA</w:t>
            </w:r>
          </w:p>
        </w:tc>
      </w:tr>
      <w:tr>
        <w:trPr>
          <w:cantSplit w:val="0"/>
          <w:trHeight w:val="4974" w:hRule="atLeast"/>
          <w:tblHeader w:val="0"/>
        </w:trPr>
        <w:tc>
          <w:tcPr>
            <w:tcBorders>
              <w:top w:color="000000" w:space="0" w:sz="8" w:val="single"/>
              <w:left w:color="000000" w:space="0" w:sz="8" w:val="single"/>
              <w:bottom w:color="000000" w:space="0" w:sz="8" w:val="single"/>
            </w:tcBorders>
            <w:shd w:fill="ffffff" w:val="clear"/>
          </w:tcPr>
          <w:p w:rsidR="00000000" w:rsidDel="00000000" w:rsidP="00000000" w:rsidRDefault="00000000" w:rsidRPr="00000000" w14:paraId="00000201">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1. APRESENTADOR/LOCUTOR (   )</w:t>
            </w:r>
          </w:p>
          <w:p w:rsidR="00000000" w:rsidDel="00000000" w:rsidP="00000000" w:rsidRDefault="00000000" w:rsidRPr="00000000" w14:paraId="00000202">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203">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2. ARTES CÊNICAS II:</w:t>
            </w:r>
          </w:p>
          <w:p w:rsidR="00000000" w:rsidDel="00000000" w:rsidP="00000000" w:rsidRDefault="00000000" w:rsidRPr="00000000" w14:paraId="00000204">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 </w:t>
            </w:r>
            <w:r w:rsidDel="00000000" w:rsidR="00000000" w:rsidRPr="00000000">
              <w:rPr>
                <w:rFonts w:ascii="Times" w:cs="Times" w:eastAsia="Times" w:hAnsi="Times"/>
                <w:b w:val="0"/>
                <w:sz w:val="18"/>
                <w:szCs w:val="18"/>
                <w:rtl w:val="0"/>
              </w:rPr>
              <w:t xml:space="preserve">Grupo de Dança (   )</w:t>
            </w:r>
            <w:r w:rsidDel="00000000" w:rsidR="00000000" w:rsidRPr="00000000">
              <w:rPr>
                <w:rtl w:val="0"/>
              </w:rPr>
            </w:r>
          </w:p>
          <w:p w:rsidR="00000000" w:rsidDel="00000000" w:rsidP="00000000" w:rsidRDefault="00000000" w:rsidRPr="00000000" w14:paraId="00000205">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0"/>
                <w:sz w:val="18"/>
                <w:szCs w:val="18"/>
                <w:rtl w:val="0"/>
              </w:rPr>
              <w:t xml:space="preserve">- Grupo Teatral (mínimo de 04 pessoas) (   )</w:t>
            </w:r>
          </w:p>
          <w:p w:rsidR="00000000" w:rsidDel="00000000" w:rsidP="00000000" w:rsidRDefault="00000000" w:rsidRPr="00000000" w14:paraId="00000206">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0"/>
                <w:sz w:val="18"/>
                <w:szCs w:val="18"/>
                <w:rtl w:val="0"/>
              </w:rPr>
              <w:t xml:space="preserve">- Artes Circenses (   )</w:t>
            </w:r>
          </w:p>
          <w:p w:rsidR="00000000" w:rsidDel="00000000" w:rsidP="00000000" w:rsidRDefault="00000000" w:rsidRPr="00000000" w14:paraId="00000207">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tl w:val="0"/>
              </w:rPr>
            </w:r>
          </w:p>
          <w:p w:rsidR="00000000" w:rsidDel="00000000" w:rsidP="00000000" w:rsidRDefault="00000000" w:rsidRPr="00000000" w14:paraId="00000208">
            <w:pPr>
              <w:widowControl w:val="0"/>
              <w:shd w:fill="auto" w:val="clear"/>
              <w:spacing w:after="0" w:before="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3.CONTAÇÃO DE HISTÓRIA </w:t>
            </w:r>
            <w:r w:rsidDel="00000000" w:rsidR="00000000" w:rsidRPr="00000000">
              <w:rPr>
                <w:rFonts w:ascii="Times" w:cs="Times" w:eastAsia="Times" w:hAnsi="Times"/>
                <w:b w:val="1"/>
                <w:color w:val="000000"/>
                <w:sz w:val="18"/>
                <w:szCs w:val="18"/>
                <w:rtl w:val="0"/>
              </w:rPr>
              <w:t xml:space="preserve">(   )</w:t>
            </w:r>
            <w:r w:rsidDel="00000000" w:rsidR="00000000" w:rsidRPr="00000000">
              <w:rPr>
                <w:rtl w:val="0"/>
              </w:rPr>
            </w:r>
          </w:p>
          <w:p w:rsidR="00000000" w:rsidDel="00000000" w:rsidP="00000000" w:rsidRDefault="00000000" w:rsidRPr="00000000" w14:paraId="00000209">
            <w:pPr>
              <w:widowControl w:val="0"/>
              <w:shd w:fill="auto" w:val="clear"/>
              <w:spacing w:after="0" w:before="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20A">
            <w:pPr>
              <w:widowControl w:val="0"/>
              <w:shd w:fill="auto" w:val="clear"/>
              <w:spacing w:after="0" w:before="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color w:val="000000"/>
                <w:sz w:val="18"/>
                <w:szCs w:val="18"/>
                <w:rtl w:val="0"/>
              </w:rPr>
              <w:t xml:space="preserve">4.INTERVENÇÕES POÉTICAS (   )</w:t>
            </w:r>
            <w:r w:rsidDel="00000000" w:rsidR="00000000" w:rsidRPr="00000000">
              <w:rPr>
                <w:rtl w:val="0"/>
              </w:rPr>
            </w:r>
          </w:p>
          <w:p w:rsidR="00000000" w:rsidDel="00000000" w:rsidP="00000000" w:rsidRDefault="00000000" w:rsidRPr="00000000" w14:paraId="0000020B">
            <w:pPr>
              <w:widowControl w:val="0"/>
              <w:shd w:fill="auto" w:val="clear"/>
              <w:spacing w:after="0" w:before="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20C">
            <w:pPr>
              <w:widowControl w:val="0"/>
              <w:shd w:fill="auto" w:val="clear"/>
              <w:spacing w:after="0" w:before="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color w:val="000000"/>
                <w:sz w:val="18"/>
                <w:szCs w:val="18"/>
                <w:rtl w:val="0"/>
              </w:rPr>
              <w:t xml:space="preserve">5.MÚSICA I:</w:t>
            </w:r>
            <w:r w:rsidDel="00000000" w:rsidR="00000000" w:rsidRPr="00000000">
              <w:rPr>
                <w:rtl w:val="0"/>
              </w:rPr>
            </w:r>
          </w:p>
          <w:p w:rsidR="00000000" w:rsidDel="00000000" w:rsidP="00000000" w:rsidRDefault="00000000" w:rsidRPr="00000000" w14:paraId="0000020D">
            <w:pPr>
              <w:widowControl w:val="0"/>
              <w:shd w:fill="auto" w:val="clear"/>
              <w:spacing w:after="0" w:before="0" w:lineRule="auto"/>
              <w:ind w:left="0" w:firstLine="0"/>
              <w:jc w:val="both"/>
              <w:rPr>
                <w:rFonts w:ascii="Times" w:cs="Times" w:eastAsia="Times" w:hAnsi="Times"/>
                <w:b w:val="1"/>
                <w:sz w:val="18"/>
                <w:szCs w:val="18"/>
              </w:rPr>
            </w:pPr>
            <w:r w:rsidDel="00000000" w:rsidR="00000000" w:rsidRPr="00000000">
              <w:rPr>
                <w:rFonts w:ascii="Times" w:cs="Times" w:eastAsia="Times" w:hAnsi="Times"/>
                <w:b w:val="1"/>
                <w:color w:val="000000"/>
                <w:sz w:val="18"/>
                <w:szCs w:val="18"/>
                <w:rtl w:val="0"/>
              </w:rPr>
              <w:t xml:space="preserve">- </w:t>
            </w:r>
            <w:r w:rsidDel="00000000" w:rsidR="00000000" w:rsidRPr="00000000">
              <w:rPr>
                <w:rFonts w:ascii="Times" w:cs="Times" w:eastAsia="Times" w:hAnsi="Times"/>
                <w:b w:val="0"/>
                <w:color w:val="000000"/>
                <w:sz w:val="18"/>
                <w:szCs w:val="18"/>
                <w:rtl w:val="0"/>
              </w:rPr>
              <w:t xml:space="preserve">Voz e Violão (   )</w:t>
            </w:r>
            <w:r w:rsidDel="00000000" w:rsidR="00000000" w:rsidRPr="00000000">
              <w:rPr>
                <w:rtl w:val="0"/>
              </w:rPr>
            </w:r>
          </w:p>
          <w:p w:rsidR="00000000" w:rsidDel="00000000" w:rsidP="00000000" w:rsidRDefault="00000000" w:rsidRPr="00000000" w14:paraId="0000020E">
            <w:pPr>
              <w:widowControl w:val="0"/>
              <w:shd w:fill="auto" w:val="clear"/>
              <w:spacing w:after="0" w:before="0" w:lineRule="auto"/>
              <w:ind w:left="0" w:firstLine="0"/>
              <w:jc w:val="both"/>
              <w:rPr>
                <w:rFonts w:ascii="Times" w:cs="Times" w:eastAsia="Times" w:hAnsi="Times"/>
                <w:b w:val="0"/>
                <w:sz w:val="18"/>
                <w:szCs w:val="18"/>
              </w:rPr>
            </w:pPr>
            <w:r w:rsidDel="00000000" w:rsidR="00000000" w:rsidRPr="00000000">
              <w:rPr>
                <w:rFonts w:ascii="Times" w:cs="Times" w:eastAsia="Times" w:hAnsi="Times"/>
                <w:b w:val="0"/>
                <w:color w:val="000000"/>
                <w:sz w:val="18"/>
                <w:szCs w:val="18"/>
                <w:rtl w:val="0"/>
              </w:rPr>
              <w:t xml:space="preserve">- Instrumental (   )</w:t>
            </w:r>
            <w:r w:rsidDel="00000000" w:rsidR="00000000" w:rsidRPr="00000000">
              <w:rPr>
                <w:rtl w:val="0"/>
              </w:rPr>
            </w:r>
          </w:p>
          <w:p w:rsidR="00000000" w:rsidDel="00000000" w:rsidP="00000000" w:rsidRDefault="00000000" w:rsidRPr="00000000" w14:paraId="0000020F">
            <w:pPr>
              <w:widowControl w:val="0"/>
              <w:shd w:fill="auto" w:val="clear"/>
              <w:spacing w:after="0" w:before="0" w:lineRule="auto"/>
              <w:ind w:left="0" w:firstLine="0"/>
              <w:jc w:val="both"/>
              <w:rPr>
                <w:rFonts w:ascii="Times" w:cs="Times" w:eastAsia="Times" w:hAnsi="Times"/>
                <w:b w:val="0"/>
                <w:sz w:val="18"/>
                <w:szCs w:val="18"/>
              </w:rPr>
            </w:pPr>
            <w:r w:rsidDel="00000000" w:rsidR="00000000" w:rsidRPr="00000000">
              <w:rPr>
                <w:rtl w:val="0"/>
              </w:rPr>
            </w:r>
          </w:p>
          <w:p w:rsidR="00000000" w:rsidDel="00000000" w:rsidP="00000000" w:rsidRDefault="00000000" w:rsidRPr="00000000" w14:paraId="00000210">
            <w:pPr>
              <w:widowControl w:val="0"/>
              <w:shd w:fill="auto" w:val="clear"/>
              <w:spacing w:after="0" w:before="0" w:lineRule="auto"/>
              <w:ind w:left="0" w:firstLine="0"/>
              <w:jc w:val="both"/>
              <w:rPr>
                <w:rFonts w:ascii="Times" w:cs="Times" w:eastAsia="Times" w:hAnsi="Times"/>
                <w:b w:val="0"/>
                <w:sz w:val="18"/>
                <w:szCs w:val="18"/>
              </w:rPr>
            </w:pPr>
            <w:r w:rsidDel="00000000" w:rsidR="00000000" w:rsidRPr="00000000">
              <w:rPr>
                <w:rFonts w:ascii="Times" w:cs="Times" w:eastAsia="Times" w:hAnsi="Times"/>
                <w:b w:val="1"/>
                <w:color w:val="000000"/>
                <w:sz w:val="18"/>
                <w:szCs w:val="18"/>
                <w:rtl w:val="0"/>
              </w:rPr>
              <w:t xml:space="preserve">6.MÚSICA II:</w:t>
            </w:r>
            <w:r w:rsidDel="00000000" w:rsidR="00000000" w:rsidRPr="00000000">
              <w:rPr>
                <w:rtl w:val="0"/>
              </w:rPr>
            </w:r>
          </w:p>
          <w:p w:rsidR="00000000" w:rsidDel="00000000" w:rsidP="00000000" w:rsidRDefault="00000000" w:rsidRPr="00000000" w14:paraId="00000211">
            <w:pPr>
              <w:widowControl w:val="0"/>
              <w:shd w:fill="auto" w:val="clear"/>
              <w:spacing w:after="0" w:before="0" w:line="240" w:lineRule="auto"/>
              <w:ind w:left="0" w:firstLine="0"/>
              <w:jc w:val="both"/>
              <w:rPr>
                <w:rFonts w:ascii="Times" w:cs="Times" w:eastAsia="Times" w:hAnsi="Times"/>
                <w:b w:val="0"/>
                <w:sz w:val="18"/>
                <w:szCs w:val="18"/>
              </w:rPr>
            </w:pPr>
            <w:r w:rsidDel="00000000" w:rsidR="00000000" w:rsidRPr="00000000">
              <w:rPr>
                <w:rFonts w:ascii="Times" w:cs="Times" w:eastAsia="Times" w:hAnsi="Times"/>
                <w:b w:val="1"/>
                <w:color w:val="000000"/>
                <w:sz w:val="18"/>
                <w:szCs w:val="18"/>
                <w:rtl w:val="0"/>
              </w:rPr>
              <w:t xml:space="preserve">-</w:t>
            </w:r>
            <w:r w:rsidDel="00000000" w:rsidR="00000000" w:rsidRPr="00000000">
              <w:rPr>
                <w:rFonts w:ascii="Times" w:cs="Times" w:eastAsia="Times" w:hAnsi="Times"/>
                <w:b w:val="0"/>
                <w:color w:val="000000"/>
                <w:sz w:val="18"/>
                <w:szCs w:val="18"/>
                <w:rtl w:val="0"/>
              </w:rPr>
              <w:t xml:space="preserve"> Samba/Pagode (   )      - Rock (   )</w:t>
            </w:r>
            <w:r w:rsidDel="00000000" w:rsidR="00000000" w:rsidRPr="00000000">
              <w:rPr>
                <w:rtl w:val="0"/>
              </w:rPr>
            </w:r>
          </w:p>
          <w:p w:rsidR="00000000" w:rsidDel="00000000" w:rsidP="00000000" w:rsidRDefault="00000000" w:rsidRPr="00000000" w14:paraId="00000212">
            <w:pPr>
              <w:widowControl w:val="0"/>
              <w:shd w:fill="auto" w:val="clear"/>
              <w:spacing w:after="0" w:before="0" w:line="240" w:lineRule="auto"/>
              <w:ind w:left="0" w:firstLine="0"/>
              <w:jc w:val="both"/>
              <w:rPr>
                <w:rFonts w:ascii="Times" w:cs="Times" w:eastAsia="Times" w:hAnsi="Times"/>
                <w:b w:val="0"/>
                <w:sz w:val="18"/>
                <w:szCs w:val="18"/>
              </w:rPr>
            </w:pPr>
            <w:r w:rsidDel="00000000" w:rsidR="00000000" w:rsidRPr="00000000">
              <w:rPr>
                <w:rFonts w:ascii="Times" w:cs="Times" w:eastAsia="Times" w:hAnsi="Times"/>
                <w:b w:val="0"/>
                <w:color w:val="000000"/>
                <w:sz w:val="18"/>
                <w:szCs w:val="18"/>
                <w:rtl w:val="0"/>
              </w:rPr>
              <w:t xml:space="preserve">-  Sertanejo (   )             - Pop Rock (   )</w:t>
            </w:r>
            <w:r w:rsidDel="00000000" w:rsidR="00000000" w:rsidRPr="00000000">
              <w:rPr>
                <w:rtl w:val="0"/>
              </w:rPr>
            </w:r>
          </w:p>
          <w:p w:rsidR="00000000" w:rsidDel="00000000" w:rsidP="00000000" w:rsidRDefault="00000000" w:rsidRPr="00000000" w14:paraId="00000213">
            <w:pPr>
              <w:widowControl w:val="0"/>
              <w:shd w:fill="auto" w:val="clear"/>
              <w:spacing w:after="0" w:before="0" w:line="240" w:lineRule="auto"/>
              <w:ind w:left="0" w:firstLine="0"/>
              <w:jc w:val="both"/>
              <w:rPr>
                <w:rFonts w:ascii="Times" w:cs="Times" w:eastAsia="Times" w:hAnsi="Times"/>
                <w:b w:val="0"/>
                <w:sz w:val="18"/>
                <w:szCs w:val="18"/>
              </w:rPr>
            </w:pPr>
            <w:r w:rsidDel="00000000" w:rsidR="00000000" w:rsidRPr="00000000">
              <w:rPr>
                <w:rFonts w:ascii="Times" w:cs="Times" w:eastAsia="Times" w:hAnsi="Times"/>
                <w:b w:val="0"/>
                <w:color w:val="000000"/>
                <w:sz w:val="18"/>
                <w:szCs w:val="18"/>
                <w:rtl w:val="0"/>
              </w:rPr>
              <w:t xml:space="preserve">- Axé (   )                       - Funk (   )</w:t>
            </w:r>
            <w:r w:rsidDel="00000000" w:rsidR="00000000" w:rsidRPr="00000000">
              <w:rPr>
                <w:rtl w:val="0"/>
              </w:rPr>
            </w:r>
          </w:p>
          <w:p w:rsidR="00000000" w:rsidDel="00000000" w:rsidP="00000000" w:rsidRDefault="00000000" w:rsidRPr="00000000" w14:paraId="00000214">
            <w:pPr>
              <w:widowControl w:val="0"/>
              <w:shd w:fill="auto" w:val="clear"/>
              <w:spacing w:after="0" w:before="0" w:line="240" w:lineRule="auto"/>
              <w:ind w:left="0" w:firstLine="0"/>
              <w:jc w:val="both"/>
              <w:rPr>
                <w:rFonts w:ascii="Times" w:cs="Times" w:eastAsia="Times" w:hAnsi="Times"/>
                <w:b w:val="0"/>
                <w:sz w:val="18"/>
                <w:szCs w:val="18"/>
              </w:rPr>
            </w:pPr>
            <w:r w:rsidDel="00000000" w:rsidR="00000000" w:rsidRPr="00000000">
              <w:rPr>
                <w:rFonts w:ascii="Times" w:cs="Times" w:eastAsia="Times" w:hAnsi="Times"/>
                <w:b w:val="0"/>
                <w:color w:val="000000"/>
                <w:sz w:val="18"/>
                <w:szCs w:val="18"/>
                <w:rtl w:val="0"/>
              </w:rPr>
              <w:t xml:space="preserve">- Chorinho (   )              - Forró (   )</w:t>
            </w:r>
            <w:r w:rsidDel="00000000" w:rsidR="00000000" w:rsidRPr="00000000">
              <w:rPr>
                <w:rtl w:val="0"/>
              </w:rPr>
            </w:r>
          </w:p>
          <w:p w:rsidR="00000000" w:rsidDel="00000000" w:rsidP="00000000" w:rsidRDefault="00000000" w:rsidRPr="00000000" w14:paraId="00000215">
            <w:pPr>
              <w:widowControl w:val="0"/>
              <w:shd w:fill="auto" w:val="clear"/>
              <w:spacing w:after="0" w:before="0" w:line="240" w:lineRule="auto"/>
              <w:ind w:left="0" w:firstLine="0"/>
              <w:jc w:val="both"/>
              <w:rPr>
                <w:rFonts w:ascii="Times" w:cs="Times" w:eastAsia="Times" w:hAnsi="Times"/>
                <w:b w:val="0"/>
                <w:sz w:val="18"/>
                <w:szCs w:val="18"/>
              </w:rPr>
            </w:pPr>
            <w:r w:rsidDel="00000000" w:rsidR="00000000" w:rsidRPr="00000000">
              <w:rPr>
                <w:rFonts w:ascii="Times" w:cs="Times" w:eastAsia="Times" w:hAnsi="Times"/>
                <w:b w:val="0"/>
                <w:color w:val="000000"/>
                <w:sz w:val="18"/>
                <w:szCs w:val="18"/>
                <w:rtl w:val="0"/>
              </w:rPr>
              <w:t xml:space="preserve">- Bossa Nova (   )          - Gospel (  )</w:t>
            </w:r>
            <w:r w:rsidDel="00000000" w:rsidR="00000000" w:rsidRPr="00000000">
              <w:rPr>
                <w:rtl w:val="0"/>
              </w:rPr>
            </w:r>
          </w:p>
          <w:p w:rsidR="00000000" w:rsidDel="00000000" w:rsidP="00000000" w:rsidRDefault="00000000" w:rsidRPr="00000000" w14:paraId="00000216">
            <w:pPr>
              <w:widowControl w:val="0"/>
              <w:shd w:fill="auto" w:val="clear"/>
              <w:spacing w:after="0" w:before="0" w:line="240" w:lineRule="auto"/>
              <w:ind w:left="0" w:firstLine="0"/>
              <w:jc w:val="both"/>
              <w:rPr>
                <w:rFonts w:ascii="Times" w:cs="Times" w:eastAsia="Times" w:hAnsi="Times"/>
                <w:b w:val="0"/>
                <w:sz w:val="18"/>
                <w:szCs w:val="18"/>
              </w:rPr>
            </w:pPr>
            <w:r w:rsidDel="00000000" w:rsidR="00000000" w:rsidRPr="00000000">
              <w:rPr>
                <w:rFonts w:ascii="Times" w:cs="Times" w:eastAsia="Times" w:hAnsi="Times"/>
                <w:b w:val="0"/>
                <w:color w:val="000000"/>
                <w:sz w:val="18"/>
                <w:szCs w:val="18"/>
                <w:rtl w:val="0"/>
              </w:rPr>
              <w:t xml:space="preserve">- MPB (   )                    - Reggae (Radiola) (  )</w:t>
            </w:r>
            <w:r w:rsidDel="00000000" w:rsidR="00000000" w:rsidRPr="00000000">
              <w:rPr>
                <w:rtl w:val="0"/>
              </w:rPr>
            </w:r>
          </w:p>
          <w:p w:rsidR="00000000" w:rsidDel="00000000" w:rsidP="00000000" w:rsidRDefault="00000000" w:rsidRPr="00000000" w14:paraId="00000217">
            <w:pPr>
              <w:widowControl w:val="0"/>
              <w:shd w:fill="auto" w:val="clear"/>
              <w:spacing w:after="0" w:before="0" w:line="240" w:lineRule="auto"/>
              <w:ind w:left="0" w:firstLine="0"/>
              <w:jc w:val="both"/>
              <w:rPr>
                <w:rFonts w:ascii="Times" w:cs="Times" w:eastAsia="Times" w:hAnsi="Times"/>
                <w:b w:val="0"/>
                <w:sz w:val="18"/>
                <w:szCs w:val="18"/>
              </w:rPr>
            </w:pPr>
            <w:r w:rsidDel="00000000" w:rsidR="00000000" w:rsidRPr="00000000">
              <w:rPr>
                <w:rFonts w:ascii="Times" w:cs="Times" w:eastAsia="Times" w:hAnsi="Times"/>
                <w:b w:val="0"/>
                <w:color w:val="000000"/>
                <w:sz w:val="18"/>
                <w:szCs w:val="18"/>
                <w:rtl w:val="0"/>
              </w:rPr>
              <w:t xml:space="preserve">- Seresta (   )                 - Orquestra (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18">
            <w:pPr>
              <w:keepNext w:val="0"/>
              <w:keepLines w:val="0"/>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7.REPERTÓRIO DE MÚSICAS INFANTIS  (   )</w:t>
            </w:r>
          </w:p>
          <w:p w:rsidR="00000000" w:rsidDel="00000000" w:rsidP="00000000" w:rsidRDefault="00000000" w:rsidRPr="00000000" w14:paraId="00000219">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21A">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8.DJ  (   )</w:t>
            </w:r>
          </w:p>
          <w:p w:rsidR="00000000" w:rsidDel="00000000" w:rsidP="00000000" w:rsidRDefault="00000000" w:rsidRPr="00000000" w14:paraId="0000021B">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21C">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9.ARTES PLÁSTICAS E VISUAIS I (   )</w:t>
            </w:r>
          </w:p>
          <w:p w:rsidR="00000000" w:rsidDel="00000000" w:rsidP="00000000" w:rsidRDefault="00000000" w:rsidRPr="00000000" w14:paraId="0000021D">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21E">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10.ARTES VISUAIS II (   )</w:t>
            </w:r>
          </w:p>
          <w:p w:rsidR="00000000" w:rsidDel="00000000" w:rsidP="00000000" w:rsidRDefault="00000000" w:rsidRPr="00000000" w14:paraId="0000021F">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220">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11.EXPRESSÕES CULTURAIS DA TRADIÇÃO:</w:t>
            </w:r>
          </w:p>
          <w:p w:rsidR="00000000" w:rsidDel="00000000" w:rsidP="00000000" w:rsidRDefault="00000000" w:rsidRPr="00000000" w14:paraId="00000221">
            <w:pPr>
              <w:widowControl w:val="0"/>
              <w:shd w:fill="auto" w:val="clear"/>
              <w:spacing w:after="0" w:before="0" w:line="240" w:lineRule="auto"/>
              <w:ind w:left="0" w:right="0" w:firstLine="0"/>
              <w:jc w:val="both"/>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w:t>
            </w:r>
            <w:r w:rsidDel="00000000" w:rsidR="00000000" w:rsidRPr="00000000">
              <w:rPr>
                <w:rFonts w:ascii="Times" w:cs="Times" w:eastAsia="Times" w:hAnsi="Times"/>
                <w:b w:val="0"/>
                <w:sz w:val="18"/>
                <w:szCs w:val="18"/>
                <w:rtl w:val="0"/>
              </w:rPr>
              <w:t xml:space="preserve"> Quadrilha junina (mínimo 14 pares) (   )</w:t>
            </w:r>
            <w:r w:rsidDel="00000000" w:rsidR="00000000" w:rsidRPr="00000000">
              <w:rPr>
                <w:rtl w:val="0"/>
              </w:rPr>
            </w:r>
          </w:p>
          <w:p w:rsidR="00000000" w:rsidDel="00000000" w:rsidP="00000000" w:rsidRDefault="00000000" w:rsidRPr="00000000" w14:paraId="00000222">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0"/>
                <w:sz w:val="18"/>
                <w:szCs w:val="18"/>
                <w:rtl w:val="0"/>
              </w:rPr>
              <w:t xml:space="preserve">- Quadrilha junina mirim (mínimo 14 pares) (   )</w:t>
            </w:r>
          </w:p>
          <w:p w:rsidR="00000000" w:rsidDel="00000000" w:rsidP="00000000" w:rsidRDefault="00000000" w:rsidRPr="00000000" w14:paraId="00000223">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0"/>
                <w:sz w:val="18"/>
                <w:szCs w:val="18"/>
                <w:rtl w:val="0"/>
              </w:rPr>
              <w:t xml:space="preserve">- Boi Bumbá (mínimo 15 integrantes) (   )</w:t>
            </w:r>
          </w:p>
          <w:p w:rsidR="00000000" w:rsidDel="00000000" w:rsidP="00000000" w:rsidRDefault="00000000" w:rsidRPr="00000000" w14:paraId="00000224">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0"/>
                <w:sz w:val="18"/>
                <w:szCs w:val="18"/>
                <w:rtl w:val="0"/>
              </w:rPr>
              <w:t xml:space="preserve">- Escola de Samba (mínimo 15 integrantes) (   )</w:t>
            </w:r>
          </w:p>
          <w:p w:rsidR="00000000" w:rsidDel="00000000" w:rsidP="00000000" w:rsidRDefault="00000000" w:rsidRPr="00000000" w14:paraId="00000225">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0"/>
                <w:sz w:val="18"/>
                <w:szCs w:val="18"/>
                <w:rtl w:val="0"/>
              </w:rPr>
              <w:t xml:space="preserve">- Grupos culturais de matriz africana (   )</w:t>
            </w:r>
          </w:p>
          <w:p w:rsidR="00000000" w:rsidDel="00000000" w:rsidP="00000000" w:rsidRDefault="00000000" w:rsidRPr="00000000" w14:paraId="00000226">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0"/>
                <w:sz w:val="18"/>
                <w:szCs w:val="18"/>
                <w:rtl w:val="0"/>
              </w:rPr>
              <w:t xml:space="preserve">- Capoeira (   )</w:t>
            </w:r>
          </w:p>
          <w:p w:rsidR="00000000" w:rsidDel="00000000" w:rsidP="00000000" w:rsidRDefault="00000000" w:rsidRPr="00000000" w14:paraId="00000227">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0"/>
                <w:sz w:val="18"/>
                <w:szCs w:val="18"/>
                <w:rtl w:val="0"/>
              </w:rPr>
              <w:t xml:space="preserve">- Trupe de Marchinhas e frevo (   )</w:t>
            </w:r>
          </w:p>
          <w:p w:rsidR="00000000" w:rsidDel="00000000" w:rsidP="00000000" w:rsidRDefault="00000000" w:rsidRPr="00000000" w14:paraId="00000228">
            <w:pPr>
              <w:widowControl w:val="0"/>
              <w:shd w:fill="auto" w:val="clear"/>
              <w:spacing w:after="0" w:before="0" w:line="24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0"/>
                <w:sz w:val="18"/>
                <w:szCs w:val="18"/>
                <w:rtl w:val="0"/>
              </w:rPr>
              <w:t xml:space="preserve">- Fanfarra (   )</w:t>
            </w:r>
          </w:p>
          <w:p w:rsidR="00000000" w:rsidDel="00000000" w:rsidP="00000000" w:rsidRDefault="00000000" w:rsidRPr="00000000" w14:paraId="00000229">
            <w:pPr>
              <w:widowControl w:val="0"/>
              <w:shd w:fill="auto" w:val="clear"/>
              <w:spacing w:after="0" w:before="0" w:lineRule="auto"/>
              <w:ind w:left="0" w:right="0" w:firstLine="0"/>
              <w:jc w:val="both"/>
              <w:rPr>
                <w:rFonts w:ascii="Times" w:cs="Times" w:eastAsia="Times" w:hAnsi="Times"/>
                <w:b w:val="0"/>
                <w:sz w:val="18"/>
                <w:szCs w:val="18"/>
              </w:rPr>
            </w:pPr>
            <w:r w:rsidDel="00000000" w:rsidR="00000000" w:rsidRPr="00000000">
              <w:rPr>
                <w:rtl w:val="0"/>
              </w:rPr>
            </w:r>
          </w:p>
          <w:p w:rsidR="00000000" w:rsidDel="00000000" w:rsidP="00000000" w:rsidRDefault="00000000" w:rsidRPr="00000000" w14:paraId="0000022A">
            <w:pPr>
              <w:widowControl w:val="0"/>
              <w:shd w:fill="auto" w:val="clear"/>
              <w:spacing w:after="0" w:before="0" w:lineRule="auto"/>
              <w:ind w:left="0" w:right="0" w:firstLine="0"/>
              <w:jc w:val="both"/>
              <w:rPr>
                <w:rFonts w:ascii="Times" w:cs="Times" w:eastAsia="Times" w:hAnsi="Times"/>
                <w:b w:val="0"/>
                <w:sz w:val="18"/>
                <w:szCs w:val="18"/>
              </w:rPr>
            </w:pPr>
            <w:r w:rsidDel="00000000" w:rsidR="00000000" w:rsidRPr="00000000">
              <w:rPr>
                <w:rFonts w:ascii="Times" w:cs="Times" w:eastAsia="Times" w:hAnsi="Times"/>
                <w:b w:val="1"/>
                <w:sz w:val="18"/>
                <w:szCs w:val="18"/>
                <w:rtl w:val="0"/>
              </w:rPr>
              <w:t xml:space="preserve">12.PRODUÇÃO AUDIOVISUAL </w:t>
            </w:r>
            <w:r w:rsidDel="00000000" w:rsidR="00000000" w:rsidRPr="00000000">
              <w:rPr>
                <w:rFonts w:ascii="Times" w:cs="Times" w:eastAsia="Times" w:hAnsi="Times"/>
                <w:b w:val="0"/>
                <w:sz w:val="18"/>
                <w:szCs w:val="18"/>
                <w:rtl w:val="0"/>
              </w:rPr>
              <w:t xml:space="preserve">(   )</w:t>
            </w:r>
          </w:p>
          <w:p w:rsidR="00000000" w:rsidDel="00000000" w:rsidP="00000000" w:rsidRDefault="00000000" w:rsidRPr="00000000" w14:paraId="0000022B">
            <w:pPr>
              <w:keepNext w:val="0"/>
              <w:keepLines w:val="0"/>
              <w:widowControl w:val="0"/>
              <w:shd w:fill="auto" w:val="clear"/>
              <w:spacing w:after="0" w:before="0" w:lineRule="auto"/>
              <w:ind w:left="0" w:right="0" w:firstLine="0"/>
              <w:jc w:val="both"/>
              <w:rPr>
                <w:rFonts w:ascii="Times" w:cs="Times" w:eastAsia="Times" w:hAnsi="Times"/>
                <w:b w:val="1"/>
                <w:sz w:val="18"/>
                <w:szCs w:val="18"/>
              </w:rPr>
            </w:pPr>
            <w:r w:rsidDel="00000000" w:rsidR="00000000" w:rsidRPr="00000000">
              <w:rPr>
                <w:rtl w:val="0"/>
              </w:rPr>
            </w:r>
          </w:p>
        </w:tc>
      </w:tr>
    </w:tbl>
    <w:p w:rsidR="00000000" w:rsidDel="00000000" w:rsidP="00000000" w:rsidRDefault="00000000" w:rsidRPr="00000000" w14:paraId="0000022C">
      <w:pPr>
        <w:pageBreakBefore w:val="0"/>
        <w:spacing w:after="29" w:before="29" w:line="36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22D">
      <w:pPr>
        <w:spacing w:after="29" w:before="29" w:line="360" w:lineRule="auto"/>
        <w:jc w:val="both"/>
        <w:rPr>
          <w:sz w:val="22"/>
          <w:szCs w:val="22"/>
        </w:rPr>
      </w:pPr>
      <w:r w:rsidDel="00000000" w:rsidR="00000000" w:rsidRPr="00000000">
        <w:rPr>
          <w:rFonts w:ascii="Times" w:cs="Times" w:eastAsia="Times" w:hAnsi="Times"/>
          <w:sz w:val="22"/>
          <w:szCs w:val="22"/>
          <w:rtl w:val="0"/>
        </w:rPr>
        <w:t xml:space="preserve"> E</w:t>
      </w:r>
      <w:r w:rsidDel="00000000" w:rsidR="00000000" w:rsidRPr="00000000">
        <w:rPr>
          <w:rFonts w:ascii="Times" w:cs="Times" w:eastAsia="Times" w:hAnsi="Times"/>
          <w:sz w:val="21"/>
          <w:szCs w:val="21"/>
          <w:rtl w:val="0"/>
        </w:rPr>
        <w:t xml:space="preserve">U, ________________________________________________, firmo compromisso com os dados apresentados e aceito as condições do Edital de Credenciamento Nº 001/2024 – FUNCULTURAL.</w:t>
      </w:r>
      <w:r w:rsidDel="00000000" w:rsidR="00000000" w:rsidRPr="00000000">
        <w:rPr>
          <w:rtl w:val="0"/>
        </w:rPr>
      </w:r>
    </w:p>
    <w:p w:rsidR="00000000" w:rsidDel="00000000" w:rsidP="00000000" w:rsidRDefault="00000000" w:rsidRPr="00000000" w14:paraId="0000022E">
      <w:pPr>
        <w:spacing w:after="143" w:before="114" w:line="360" w:lineRule="auto"/>
        <w:jc w:val="right"/>
        <w:rPr>
          <w:rFonts w:ascii="Times" w:cs="Times" w:eastAsia="Times" w:hAnsi="Times"/>
        </w:rPr>
      </w:pPr>
      <w:r w:rsidDel="00000000" w:rsidR="00000000" w:rsidRPr="00000000">
        <w:rPr>
          <w:rtl w:val="0"/>
        </w:rPr>
      </w:r>
    </w:p>
    <w:p w:rsidR="00000000" w:rsidDel="00000000" w:rsidP="00000000" w:rsidRDefault="00000000" w:rsidRPr="00000000" w14:paraId="0000022F">
      <w:pPr>
        <w:spacing w:after="143" w:before="114" w:line="360" w:lineRule="auto"/>
        <w:jc w:val="right"/>
        <w:rPr>
          <w:sz w:val="21"/>
          <w:szCs w:val="21"/>
        </w:rPr>
      </w:pPr>
      <w:r w:rsidDel="00000000" w:rsidR="00000000" w:rsidRPr="00000000">
        <w:rPr>
          <w:rFonts w:ascii="Times" w:cs="Times" w:eastAsia="Times" w:hAnsi="Times"/>
          <w:sz w:val="21"/>
          <w:szCs w:val="21"/>
          <w:rtl w:val="0"/>
        </w:rPr>
        <w:t xml:space="preserve">Porto Velho – RO,_____de_______________de__________. </w:t>
      </w:r>
      <w:r w:rsidDel="00000000" w:rsidR="00000000" w:rsidRPr="00000000">
        <w:rPr>
          <w:rtl w:val="0"/>
        </w:rPr>
      </w:r>
    </w:p>
    <w:p w:rsidR="00000000" w:rsidDel="00000000" w:rsidP="00000000" w:rsidRDefault="00000000" w:rsidRPr="00000000" w14:paraId="00000230">
      <w:pPr>
        <w:spacing w:after="0" w:before="0"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231">
      <w:pPr>
        <w:spacing w:after="0" w:before="0"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232">
      <w:pPr>
        <w:spacing w:after="0" w:before="0" w:line="240" w:lineRule="auto"/>
        <w:jc w:val="center"/>
        <w:rPr>
          <w:sz w:val="21"/>
          <w:szCs w:val="21"/>
        </w:rPr>
      </w:pPr>
      <w:r w:rsidDel="00000000" w:rsidR="00000000" w:rsidRPr="00000000">
        <w:rPr>
          <w:rFonts w:ascii="Times" w:cs="Times" w:eastAsia="Times" w:hAnsi="Times"/>
          <w:sz w:val="21"/>
          <w:szCs w:val="21"/>
          <w:rtl w:val="0"/>
        </w:rPr>
        <w:t xml:space="preserve">________________________________</w:t>
      </w:r>
      <w:r w:rsidDel="00000000" w:rsidR="00000000" w:rsidRPr="00000000">
        <w:rPr>
          <w:rtl w:val="0"/>
        </w:rPr>
      </w:r>
    </w:p>
    <w:p w:rsidR="00000000" w:rsidDel="00000000" w:rsidP="00000000" w:rsidRDefault="00000000" w:rsidRPr="00000000" w14:paraId="00000233">
      <w:pPr>
        <w:spacing w:after="0" w:before="0" w:line="240" w:lineRule="auto"/>
        <w:jc w:val="center"/>
        <w:rPr>
          <w:b w:val="1"/>
        </w:rPr>
      </w:pPr>
      <w:r w:rsidDel="00000000" w:rsidR="00000000" w:rsidRPr="00000000">
        <w:rPr>
          <w:rFonts w:ascii="Times" w:cs="Times" w:eastAsia="Times" w:hAnsi="Times"/>
          <w:b w:val="1"/>
          <w:sz w:val="24"/>
          <w:szCs w:val="24"/>
          <w:rtl w:val="0"/>
        </w:rPr>
        <w:t xml:space="preserve">Assinatura do Proponente</w:t>
      </w:r>
      <w:r w:rsidDel="00000000" w:rsidR="00000000" w:rsidRPr="00000000">
        <w:br w:type="page"/>
      </w:r>
      <w:r w:rsidDel="00000000" w:rsidR="00000000" w:rsidRPr="00000000">
        <w:rPr>
          <w:rtl w:val="0"/>
        </w:rPr>
      </w:r>
    </w:p>
    <w:p w:rsidR="00000000" w:rsidDel="00000000" w:rsidP="00000000" w:rsidRDefault="00000000" w:rsidRPr="00000000" w14:paraId="00000234">
      <w:pPr>
        <w:spacing w:after="200" w:before="0" w:line="24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35">
      <w:pPr>
        <w:spacing w:after="200" w:before="0" w:line="240" w:lineRule="auto"/>
        <w:jc w:val="center"/>
        <w:rPr/>
      </w:pPr>
      <w:r w:rsidDel="00000000" w:rsidR="00000000" w:rsidRPr="00000000">
        <w:rPr>
          <w:rFonts w:ascii="Times" w:cs="Times" w:eastAsia="Times" w:hAnsi="Times"/>
          <w:b w:val="1"/>
          <w:sz w:val="24"/>
          <w:szCs w:val="24"/>
          <w:rtl w:val="0"/>
        </w:rPr>
        <w:t xml:space="preserve">ANEXO III</w:t>
      </w:r>
      <w:r w:rsidDel="00000000" w:rsidR="00000000" w:rsidRPr="00000000">
        <w:rPr>
          <w:rtl w:val="0"/>
        </w:rPr>
      </w:r>
    </w:p>
    <w:p w:rsidR="00000000" w:rsidDel="00000000" w:rsidP="00000000" w:rsidRDefault="00000000" w:rsidRPr="00000000" w14:paraId="00000236">
      <w:pPr>
        <w:spacing w:after="200" w:before="0" w:line="240" w:lineRule="auto"/>
        <w:jc w:val="center"/>
        <w:rPr>
          <w:rFonts w:ascii="Times" w:cs="Times" w:eastAsia="Times" w:hAnsi="Times"/>
        </w:rPr>
      </w:pPr>
      <w:r w:rsidDel="00000000" w:rsidR="00000000" w:rsidRPr="00000000">
        <w:rPr>
          <w:rFonts w:ascii="Times" w:cs="Times" w:eastAsia="Times" w:hAnsi="Times"/>
          <w:b w:val="1"/>
          <w:sz w:val="24"/>
          <w:szCs w:val="24"/>
          <w:rtl w:val="0"/>
        </w:rPr>
        <w:t xml:space="preserve">CARTA COLETIVA DE ANUÊNCIA</w:t>
      </w:r>
      <w:r w:rsidDel="00000000" w:rsidR="00000000" w:rsidRPr="00000000">
        <w:rPr>
          <w:rtl w:val="0"/>
        </w:rPr>
      </w:r>
    </w:p>
    <w:p w:rsidR="00000000" w:rsidDel="00000000" w:rsidP="00000000" w:rsidRDefault="00000000" w:rsidRPr="00000000" w14:paraId="00000237">
      <w:pPr>
        <w:spacing w:after="200" w:before="0"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8">
      <w:pPr>
        <w:spacing w:after="200" w:before="0" w:line="360" w:lineRule="auto"/>
        <w:jc w:val="both"/>
        <w:rPr/>
      </w:pPr>
      <w:r w:rsidDel="00000000" w:rsidR="00000000" w:rsidRPr="00000000">
        <w:rPr>
          <w:rFonts w:ascii="Times" w:cs="Times" w:eastAsia="Times" w:hAnsi="Times"/>
          <w:sz w:val="24"/>
          <w:szCs w:val="24"/>
          <w:rtl w:val="0"/>
        </w:rPr>
        <w:t xml:space="preserve">Nós, membros do grupo/coletivo denominado: ____________________________________________ declaramos anuência à inscrição ora apresentada para participação no Edital de Chamamento Público nº 001/2024/FUNCULTURAL para tanto, indicamos o(a) Sr(a), _______________________________ RG nº ________________, CPF nº ____________________, como nosso(a) representante e responsável perante a FUNCULTURAL. O grupo/coletivo está ciente de que o(a) representante acima indicado(a) será o(a) responsável por receber os recursos financeiros desta seleção pública. O coletivo/grupo é composto pelos membros abaixo listados:</w:t>
      </w:r>
      <w:r w:rsidDel="00000000" w:rsidR="00000000" w:rsidRPr="00000000">
        <w:rPr>
          <w:rtl w:val="0"/>
        </w:rPr>
      </w:r>
    </w:p>
    <w:p w:rsidR="00000000" w:rsidDel="00000000" w:rsidP="00000000" w:rsidRDefault="00000000" w:rsidRPr="00000000" w14:paraId="00000239">
      <w:pPr>
        <w:spacing w:after="200" w:before="0" w:line="240" w:lineRule="auto"/>
        <w:jc w:val="both"/>
        <w:rPr>
          <w:rFonts w:ascii="Times" w:cs="Times" w:eastAsia="Times" w:hAnsi="Times"/>
          <w:sz w:val="24"/>
          <w:szCs w:val="24"/>
        </w:rPr>
      </w:pPr>
      <w:r w:rsidDel="00000000" w:rsidR="00000000" w:rsidRPr="00000000">
        <w:rPr>
          <w:rtl w:val="0"/>
        </w:rPr>
      </w:r>
    </w:p>
    <w:tbl>
      <w:tblPr>
        <w:tblStyle w:val="Table31"/>
        <w:tblW w:w="9580.000000000002" w:type="dxa"/>
        <w:jc w:val="left"/>
        <w:tblLayout w:type="fixed"/>
        <w:tblLook w:val="0600"/>
      </w:tblPr>
      <w:tblGrid>
        <w:gridCol w:w="4481"/>
        <w:gridCol w:w="1528"/>
        <w:gridCol w:w="1471"/>
        <w:gridCol w:w="2100"/>
        <w:tblGridChange w:id="0">
          <w:tblGrid>
            <w:gridCol w:w="4481"/>
            <w:gridCol w:w="1528"/>
            <w:gridCol w:w="1471"/>
            <w:gridCol w:w="21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A">
            <w:pPr>
              <w:keepNext w:val="0"/>
              <w:keepLines w:val="0"/>
              <w:widowControl w:val="0"/>
              <w:shd w:fill="auto" w:val="clear"/>
              <w:spacing w:after="0" w:before="0" w:line="240" w:lineRule="auto"/>
              <w:ind w:left="0" w:right="0" w:firstLine="0"/>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NOME COMPLETO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B">
            <w:pPr>
              <w:keepNext w:val="0"/>
              <w:keepLines w:val="0"/>
              <w:widowControl w:val="0"/>
              <w:shd w:fill="auto" w:val="clear"/>
              <w:spacing w:after="0" w:before="0" w:line="240" w:lineRule="auto"/>
              <w:ind w:left="0" w:right="0" w:firstLine="0"/>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RG Nº</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C">
            <w:pPr>
              <w:keepNext w:val="0"/>
              <w:keepLines w:val="0"/>
              <w:widowControl w:val="0"/>
              <w:shd w:fill="auto" w:val="clear"/>
              <w:spacing w:after="0" w:before="0" w:line="240" w:lineRule="auto"/>
              <w:ind w:left="0" w:right="0" w:firstLine="0"/>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CPF Nº</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D">
            <w:pPr>
              <w:keepNext w:val="0"/>
              <w:keepLines w:val="0"/>
              <w:widowControl w:val="0"/>
              <w:shd w:fill="auto" w:val="clear"/>
              <w:spacing w:after="0" w:before="0" w:line="240" w:lineRule="auto"/>
              <w:ind w:left="0" w:right="0" w:firstLine="0"/>
              <w:jc w:val="center"/>
              <w:rPr>
                <w:rFonts w:ascii="Times" w:cs="Times" w:eastAsia="Times" w:hAnsi="Times"/>
                <w:b w:val="1"/>
                <w:sz w:val="21"/>
                <w:szCs w:val="21"/>
              </w:rPr>
            </w:pPr>
            <w:r w:rsidDel="00000000" w:rsidR="00000000" w:rsidRPr="00000000">
              <w:rPr>
                <w:rFonts w:ascii="Times" w:cs="Times" w:eastAsia="Times" w:hAnsi="Times"/>
                <w:b w:val="1"/>
                <w:sz w:val="21"/>
                <w:szCs w:val="21"/>
                <w:rtl w:val="0"/>
              </w:rPr>
              <w:t xml:space="preserve">ASSINATURA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E">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F">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0">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1">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2">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3">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4">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5">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6">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7">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8">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9">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A">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B">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C">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D">
            <w:pPr>
              <w:keepNext w:val="0"/>
              <w:keepLines w:val="0"/>
              <w:widowControl w:val="0"/>
              <w:shd w:fill="auto" w:val="clear"/>
              <w:spacing w:after="0" w:before="0" w:line="240" w:lineRule="auto"/>
              <w:ind w:left="0" w:right="0" w:firstLine="0"/>
              <w:jc w:val="left"/>
              <w:rPr>
                <w:rFonts w:ascii="Times" w:cs="Times" w:eastAsia="Times" w:hAnsi="Times"/>
                <w:sz w:val="21"/>
                <w:szCs w:val="21"/>
              </w:rPr>
            </w:pPr>
            <w:r w:rsidDel="00000000" w:rsidR="00000000" w:rsidRPr="00000000">
              <w:rPr>
                <w:rtl w:val="0"/>
              </w:rPr>
            </w:r>
          </w:p>
        </w:tc>
      </w:tr>
    </w:tbl>
    <w:p w:rsidR="00000000" w:rsidDel="00000000" w:rsidP="00000000" w:rsidRDefault="00000000" w:rsidRPr="00000000" w14:paraId="0000024E">
      <w:pPr>
        <w:spacing w:after="200" w:before="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F">
      <w:pPr>
        <w:spacing w:after="200" w:before="0" w:line="240" w:lineRule="auto"/>
        <w:jc w:val="right"/>
        <w:rPr>
          <w:rFonts w:ascii="Times" w:cs="Times" w:eastAsia="Times" w:hAnsi="Times"/>
        </w:rPr>
      </w:pPr>
      <w:r w:rsidDel="00000000" w:rsidR="00000000" w:rsidRPr="00000000">
        <w:rPr>
          <w:rFonts w:ascii="Times" w:cs="Times" w:eastAsia="Times" w:hAnsi="Times"/>
          <w:sz w:val="24"/>
          <w:szCs w:val="24"/>
          <w:rtl w:val="0"/>
        </w:rPr>
        <w:t xml:space="preserve">Porto Velho – RO,_____de_______________de__________. </w:t>
      </w:r>
      <w:r w:rsidDel="00000000" w:rsidR="00000000" w:rsidRPr="00000000">
        <w:rPr>
          <w:rtl w:val="0"/>
        </w:rPr>
      </w:r>
    </w:p>
    <w:p w:rsidR="00000000" w:rsidDel="00000000" w:rsidP="00000000" w:rsidRDefault="00000000" w:rsidRPr="00000000" w14:paraId="00000250">
      <w:pPr>
        <w:spacing w:after="200" w:before="0"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1">
      <w:pPr>
        <w:spacing w:after="200" w:before="0"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2">
      <w:pPr>
        <w:spacing w:after="200" w:before="0"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14" w:before="114"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54">
      <w:pPr>
        <w:spacing w:after="0" w:before="0" w:lineRule="auto"/>
        <w:jc w:val="center"/>
        <w:rPr/>
      </w:pPr>
      <w:r w:rsidDel="00000000" w:rsidR="00000000" w:rsidRPr="00000000">
        <w:rPr>
          <w:rFonts w:ascii="Times" w:cs="Times" w:eastAsia="Times" w:hAnsi="Times"/>
          <w:sz w:val="24"/>
          <w:szCs w:val="24"/>
          <w:rtl w:val="0"/>
        </w:rPr>
        <w:t xml:space="preserve">Assinatura do Proponente</w:t>
      </w:r>
      <w:r w:rsidDel="00000000" w:rsidR="00000000" w:rsidRPr="00000000">
        <w:br w:type="page"/>
      </w:r>
      <w:r w:rsidDel="00000000" w:rsidR="00000000" w:rsidRPr="00000000">
        <w:rPr>
          <w:rtl w:val="0"/>
        </w:rPr>
      </w:r>
    </w:p>
    <w:p w:rsidR="00000000" w:rsidDel="00000000" w:rsidP="00000000" w:rsidRDefault="00000000" w:rsidRPr="00000000" w14:paraId="00000255">
      <w:pPr>
        <w:spacing w:after="200" w:before="0" w:line="24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56">
      <w:pPr>
        <w:spacing w:after="200" w:before="0" w:line="240" w:lineRule="auto"/>
        <w:jc w:val="center"/>
        <w:rPr>
          <w:rFonts w:ascii="Times" w:cs="Times" w:eastAsia="Times" w:hAnsi="Times"/>
        </w:rPr>
      </w:pPr>
      <w:r w:rsidDel="00000000" w:rsidR="00000000" w:rsidRPr="00000000">
        <w:rPr>
          <w:rFonts w:ascii="Times" w:cs="Times" w:eastAsia="Times" w:hAnsi="Times"/>
          <w:b w:val="1"/>
          <w:sz w:val="24"/>
          <w:szCs w:val="24"/>
          <w:rtl w:val="0"/>
        </w:rPr>
        <w:t xml:space="preserve">ANEXO IV</w:t>
      </w:r>
      <w:r w:rsidDel="00000000" w:rsidR="00000000" w:rsidRPr="00000000">
        <w:rPr>
          <w:rtl w:val="0"/>
        </w:rPr>
      </w:r>
    </w:p>
    <w:p w:rsidR="00000000" w:rsidDel="00000000" w:rsidP="00000000" w:rsidRDefault="00000000" w:rsidRPr="00000000" w14:paraId="00000257">
      <w:pPr>
        <w:spacing w:after="200" w:before="0" w:line="276" w:lineRule="auto"/>
        <w:ind w:left="0" w:firstLine="0"/>
        <w:jc w:val="center"/>
        <w:rPr>
          <w:rFonts w:ascii="Times" w:cs="Times" w:eastAsia="Times" w:hAnsi="Times"/>
        </w:rPr>
      </w:pPr>
      <w:r w:rsidDel="00000000" w:rsidR="00000000" w:rsidRPr="00000000">
        <w:rPr>
          <w:rFonts w:ascii="Times" w:cs="Times" w:eastAsia="Times" w:hAnsi="Times"/>
          <w:b w:val="1"/>
          <w:sz w:val="24"/>
          <w:szCs w:val="24"/>
          <w:rtl w:val="0"/>
        </w:rPr>
        <w:t xml:space="preserve">DECLARAÇÃO DE DIREITO DE USO DE IMAGEM</w:t>
      </w:r>
      <w:r w:rsidDel="00000000" w:rsidR="00000000" w:rsidRPr="00000000">
        <w:rPr>
          <w:rtl w:val="0"/>
        </w:rPr>
      </w:r>
    </w:p>
    <w:p w:rsidR="00000000" w:rsidDel="00000000" w:rsidP="00000000" w:rsidRDefault="00000000" w:rsidRPr="00000000" w14:paraId="00000258">
      <w:pPr>
        <w:spacing w:after="200" w:before="0" w:line="276" w:lineRule="auto"/>
        <w:ind w:lef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59">
      <w:pPr>
        <w:spacing w:after="200" w:before="0" w:line="360" w:lineRule="auto"/>
        <w:ind w:left="0" w:firstLine="0"/>
        <w:jc w:val="both"/>
        <w:rPr/>
      </w:pPr>
      <w:r w:rsidDel="00000000" w:rsidR="00000000" w:rsidRPr="00000000">
        <w:rPr>
          <w:rFonts w:ascii="Times" w:cs="Times" w:eastAsia="Times" w:hAnsi="Times"/>
          <w:sz w:val="24"/>
          <w:szCs w:val="24"/>
          <w:rtl w:val="0"/>
        </w:rPr>
        <w:t xml:space="preserve">Eu, _______________________________, artista credenciado/representante pela banda ou grupo _________________________ portador(a) do CPF nº _________________________, RG nº_________________, natural de _________________________, residente e domiciliado a rua_______________________________________________________, nº______, no bairro ____________________, complemento__________________________em Porto Velho – RO, declaro para os devidos fins de fato e de direito, que autorizo o uso da imagem da banda ou grupo ___________________________________________________________________, gratuitamente, por tempo indeterminado, cedendo os direitos autorais dela decorrentes, para uso em divulgação e promoção de eventos relacionados ao calendário oficial de eventos de 2024 do Município de Porto Velho – RO, e demais ações que venham surgir, que sejam de interesse do realizador do evento.</w:t>
      </w:r>
      <w:r w:rsidDel="00000000" w:rsidR="00000000" w:rsidRPr="00000000">
        <w:rPr>
          <w:rtl w:val="0"/>
        </w:rPr>
      </w:r>
    </w:p>
    <w:p w:rsidR="00000000" w:rsidDel="00000000" w:rsidP="00000000" w:rsidRDefault="00000000" w:rsidRPr="00000000" w14:paraId="0000025A">
      <w:pPr>
        <w:spacing w:after="200" w:before="0" w:line="360" w:lineRule="auto"/>
        <w:ind w:lef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B">
      <w:pPr>
        <w:spacing w:after="200" w:before="0" w:line="276" w:lineRule="auto"/>
        <w:ind w:left="0" w:firstLine="0"/>
        <w:jc w:val="right"/>
        <w:rPr>
          <w:rFonts w:ascii="Times" w:cs="Times" w:eastAsia="Times" w:hAnsi="Times"/>
        </w:rPr>
      </w:pPr>
      <w:r w:rsidDel="00000000" w:rsidR="00000000" w:rsidRPr="00000000">
        <w:rPr>
          <w:rFonts w:ascii="Times" w:cs="Times" w:eastAsia="Times" w:hAnsi="Times"/>
          <w:sz w:val="24"/>
          <w:szCs w:val="24"/>
          <w:rtl w:val="0"/>
        </w:rPr>
        <w:t xml:space="preserve">Porto Velho – RO,_____de_______________de__________. </w:t>
      </w:r>
      <w:r w:rsidDel="00000000" w:rsidR="00000000" w:rsidRPr="00000000">
        <w:rPr>
          <w:rtl w:val="0"/>
        </w:rPr>
      </w:r>
    </w:p>
    <w:p w:rsidR="00000000" w:rsidDel="00000000" w:rsidP="00000000" w:rsidRDefault="00000000" w:rsidRPr="00000000" w14:paraId="0000025C">
      <w:pPr>
        <w:spacing w:after="200" w:before="0" w:line="276" w:lineRule="auto"/>
        <w:ind w:left="0"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D">
      <w:pPr>
        <w:spacing w:after="200" w:before="0" w:line="276" w:lineRule="auto"/>
        <w:ind w:left="0"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E">
      <w:pPr>
        <w:spacing w:after="0" w:before="0" w:line="276" w:lineRule="auto"/>
        <w:ind w:left="0" w:firstLine="0"/>
        <w:jc w:val="center"/>
        <w:rPr>
          <w:rFonts w:ascii="Times" w:cs="Times" w:eastAsia="Times" w:hAnsi="Times"/>
        </w:rPr>
      </w:pPr>
      <w:r w:rsidDel="00000000" w:rsidR="00000000" w:rsidRPr="00000000">
        <w:rPr>
          <w:rFonts w:ascii="Times" w:cs="Times" w:eastAsia="Times" w:hAnsi="Times"/>
          <w:sz w:val="24"/>
          <w:szCs w:val="24"/>
          <w:rtl w:val="0"/>
        </w:rPr>
        <w:t xml:space="preserve">_________________________________________________</w:t>
      </w:r>
      <w:r w:rsidDel="00000000" w:rsidR="00000000" w:rsidRPr="00000000">
        <w:rPr>
          <w:rtl w:val="0"/>
        </w:rPr>
      </w:r>
    </w:p>
    <w:p w:rsidR="00000000" w:rsidDel="00000000" w:rsidP="00000000" w:rsidRDefault="00000000" w:rsidRPr="00000000" w14:paraId="0000025F">
      <w:pPr>
        <w:spacing w:after="200" w:before="0" w:line="276" w:lineRule="auto"/>
        <w:ind w:left="0" w:firstLine="0"/>
        <w:jc w:val="center"/>
        <w:rPr>
          <w:rFonts w:ascii="Times" w:cs="Times" w:eastAsia="Times" w:hAnsi="Times"/>
        </w:rPr>
      </w:pPr>
      <w:r w:rsidDel="00000000" w:rsidR="00000000" w:rsidRPr="00000000">
        <w:rPr>
          <w:rFonts w:ascii="Times" w:cs="Times" w:eastAsia="Times" w:hAnsi="Times"/>
          <w:b w:val="1"/>
          <w:sz w:val="24"/>
          <w:szCs w:val="24"/>
          <w:rtl w:val="0"/>
        </w:rPr>
        <w:t xml:space="preserve">Assinatura do Representante Legal</w:t>
      </w:r>
      <w:r w:rsidDel="00000000" w:rsidR="00000000" w:rsidRPr="00000000">
        <w:rPr>
          <w:rtl w:val="0"/>
        </w:rPr>
      </w:r>
    </w:p>
    <w:p w:rsidR="00000000" w:rsidDel="00000000" w:rsidP="00000000" w:rsidRDefault="00000000" w:rsidRPr="00000000" w14:paraId="00000260">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1">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2">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3">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4">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5">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6">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7">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8">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9">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6A">
      <w:pPr>
        <w:spacing w:after="200" w:before="0" w:line="276" w:lineRule="auto"/>
        <w:ind w:left="0" w:firstLine="0"/>
        <w:jc w:val="center"/>
        <w:rPr>
          <w:rFonts w:ascii="Times" w:cs="Times" w:eastAsia="Times" w:hAnsi="Times"/>
        </w:rPr>
      </w:pPr>
      <w:r w:rsidDel="00000000" w:rsidR="00000000" w:rsidRPr="00000000">
        <w:rPr>
          <w:rFonts w:ascii="Times" w:cs="Times" w:eastAsia="Times" w:hAnsi="Times"/>
          <w:b w:val="1"/>
          <w:sz w:val="24"/>
          <w:szCs w:val="24"/>
          <w:rtl w:val="0"/>
        </w:rPr>
        <w:t xml:space="preserve">ANEXO  V</w:t>
      </w:r>
      <w:r w:rsidDel="00000000" w:rsidR="00000000" w:rsidRPr="00000000">
        <w:rPr>
          <w:rtl w:val="0"/>
        </w:rPr>
      </w:r>
    </w:p>
    <w:p w:rsidR="00000000" w:rsidDel="00000000" w:rsidP="00000000" w:rsidRDefault="00000000" w:rsidRPr="00000000" w14:paraId="0000026B">
      <w:pPr>
        <w:spacing w:after="200" w:before="0" w:line="276" w:lineRule="auto"/>
        <w:ind w:left="0" w:firstLine="0"/>
        <w:jc w:val="center"/>
        <w:rPr>
          <w:rFonts w:ascii="Times" w:cs="Times" w:eastAsia="Times" w:hAnsi="Times"/>
        </w:rPr>
      </w:pPr>
      <w:r w:rsidDel="00000000" w:rsidR="00000000" w:rsidRPr="00000000">
        <w:rPr>
          <w:rFonts w:ascii="Times" w:cs="Times" w:eastAsia="Times" w:hAnsi="Times"/>
          <w:b w:val="1"/>
          <w:sz w:val="24"/>
          <w:szCs w:val="24"/>
          <w:rtl w:val="0"/>
        </w:rPr>
        <w:t xml:space="preserve">DECLARAÇÃO RELATIVA AO TRABALHO DE EMPREGADO MENOR</w:t>
      </w:r>
      <w:r w:rsidDel="00000000" w:rsidR="00000000" w:rsidRPr="00000000">
        <w:rPr>
          <w:rtl w:val="0"/>
        </w:rPr>
      </w:r>
    </w:p>
    <w:p w:rsidR="00000000" w:rsidDel="00000000" w:rsidP="00000000" w:rsidRDefault="00000000" w:rsidRPr="00000000" w14:paraId="0000026C">
      <w:pPr>
        <w:spacing w:after="200" w:before="0" w:line="276" w:lineRule="auto"/>
        <w:ind w:lef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6D">
      <w:pPr>
        <w:widowControl w:val="1"/>
        <w:spacing w:after="200" w:before="0" w:line="360" w:lineRule="auto"/>
        <w:ind w:left="0" w:right="0" w:firstLine="0"/>
        <w:jc w:val="both"/>
        <w:rPr/>
      </w:pPr>
      <w:r w:rsidDel="00000000" w:rsidR="00000000" w:rsidRPr="00000000">
        <w:rPr>
          <w:rFonts w:ascii="Times" w:cs="Times" w:eastAsia="Times" w:hAnsi="Times"/>
          <w:sz w:val="24"/>
          <w:szCs w:val="24"/>
          <w:rtl w:val="0"/>
        </w:rPr>
        <w:t xml:space="preserve">Nome da Pessoa Física ou Razão Social da Pessoa Jurídica:_______________________ CNPJ ou CPF. Nº ___________________, DECLARA, para fins do disposto no inciso  inciso XXXIII do artigo 7º da Constituição Federal de 1988, regulamentado pela Lei n.º 8.069/1990, que dispõe sobre o Estatuto da Criança e do Adolescente (ECA), que não emprega menor de 18 (dezoito) anos, em trabalho noturno, perigoso ou insalubre e, não emprega menores de 16 (dezesseis) anos, salvo na condição de aprendiz, a partir de 14 (quatorze) anos. </w:t>
      </w:r>
      <w:r w:rsidDel="00000000" w:rsidR="00000000" w:rsidRPr="00000000">
        <w:rPr>
          <w:rtl w:val="0"/>
        </w:rPr>
      </w:r>
    </w:p>
    <w:p w:rsidR="00000000" w:rsidDel="00000000" w:rsidP="00000000" w:rsidRDefault="00000000" w:rsidRPr="00000000" w14:paraId="0000026E">
      <w:pPr>
        <w:spacing w:after="200" w:before="0" w:line="360" w:lineRule="auto"/>
        <w:ind w:left="0" w:firstLine="0"/>
        <w:jc w:val="both"/>
        <w:rPr/>
      </w:pPr>
      <w:r w:rsidDel="00000000" w:rsidR="00000000" w:rsidRPr="00000000">
        <w:rPr>
          <w:rFonts w:ascii="Times" w:cs="Times" w:eastAsia="Times" w:hAnsi="Times"/>
          <w:b w:val="1"/>
          <w:sz w:val="24"/>
          <w:szCs w:val="24"/>
          <w:rtl w:val="0"/>
        </w:rPr>
        <w:t xml:space="preserve">Ressalva: </w:t>
      </w:r>
      <w:r w:rsidDel="00000000" w:rsidR="00000000" w:rsidRPr="00000000">
        <w:rPr>
          <w:rFonts w:ascii="Times" w:cs="Times" w:eastAsia="Times" w:hAnsi="Times"/>
          <w:sz w:val="24"/>
          <w:szCs w:val="24"/>
          <w:rtl w:val="0"/>
        </w:rPr>
        <w:t xml:space="preserve">Emprega menor, a partir de quatorze anos, na condição de aprendiz ( ). </w:t>
      </w:r>
      <w:r w:rsidDel="00000000" w:rsidR="00000000" w:rsidRPr="00000000">
        <w:rPr>
          <w:rtl w:val="0"/>
        </w:rPr>
      </w:r>
    </w:p>
    <w:p w:rsidR="00000000" w:rsidDel="00000000" w:rsidP="00000000" w:rsidRDefault="00000000" w:rsidRPr="00000000" w14:paraId="0000026F">
      <w:pPr>
        <w:spacing w:after="200" w:before="0" w:line="360" w:lineRule="auto"/>
        <w:ind w:left="0" w:firstLine="0"/>
        <w:jc w:val="both"/>
        <w:rPr/>
      </w:pPr>
      <w:r w:rsidDel="00000000" w:rsidR="00000000" w:rsidRPr="00000000">
        <w:rPr>
          <w:rFonts w:ascii="Times" w:cs="Times" w:eastAsia="Times" w:hAnsi="Times"/>
          <w:b w:val="1"/>
          <w:sz w:val="24"/>
          <w:szCs w:val="24"/>
          <w:rtl w:val="0"/>
        </w:rPr>
        <w:t xml:space="preserve">Observação:</w:t>
      </w:r>
      <w:r w:rsidDel="00000000" w:rsidR="00000000" w:rsidRPr="00000000">
        <w:rPr>
          <w:rFonts w:ascii="Times" w:cs="Times" w:eastAsia="Times" w:hAnsi="Times"/>
          <w:sz w:val="24"/>
          <w:szCs w:val="24"/>
          <w:rtl w:val="0"/>
        </w:rPr>
        <w:t xml:space="preserve"> Em caso afirmativo, assinalar a ressalva acima. </w:t>
      </w:r>
      <w:r w:rsidDel="00000000" w:rsidR="00000000" w:rsidRPr="00000000">
        <w:rPr>
          <w:rtl w:val="0"/>
        </w:rPr>
      </w:r>
    </w:p>
    <w:p w:rsidR="00000000" w:rsidDel="00000000" w:rsidP="00000000" w:rsidRDefault="00000000" w:rsidRPr="00000000" w14:paraId="00000270">
      <w:pPr>
        <w:spacing w:after="200" w:before="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71">
      <w:pPr>
        <w:spacing w:after="200" w:before="0" w:line="240" w:lineRule="auto"/>
        <w:jc w:val="right"/>
        <w:rPr>
          <w:rFonts w:ascii="Times" w:cs="Times" w:eastAsia="Times" w:hAnsi="Times"/>
        </w:rPr>
      </w:pPr>
      <w:r w:rsidDel="00000000" w:rsidR="00000000" w:rsidRPr="00000000">
        <w:rPr>
          <w:rFonts w:ascii="Times" w:cs="Times" w:eastAsia="Times" w:hAnsi="Times"/>
          <w:sz w:val="24"/>
          <w:szCs w:val="24"/>
          <w:rtl w:val="0"/>
        </w:rPr>
        <w:t xml:space="preserve">Porto Velho – RO,_____de_______________de__________. </w:t>
      </w:r>
      <w:r w:rsidDel="00000000" w:rsidR="00000000" w:rsidRPr="00000000">
        <w:rPr>
          <w:rtl w:val="0"/>
        </w:rPr>
      </w:r>
    </w:p>
    <w:p w:rsidR="00000000" w:rsidDel="00000000" w:rsidP="00000000" w:rsidRDefault="00000000" w:rsidRPr="00000000" w14:paraId="00000272">
      <w:pPr>
        <w:spacing w:after="200" w:before="0"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73">
      <w:pPr>
        <w:spacing w:after="200" w:before="0"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274">
      <w:pPr>
        <w:jc w:val="center"/>
        <w:rPr>
          <w:rFonts w:ascii="Times" w:cs="Times" w:eastAsia="Times" w:hAnsi="Times"/>
        </w:rPr>
      </w:pPr>
      <w:r w:rsidDel="00000000" w:rsidR="00000000" w:rsidRPr="00000000">
        <w:rPr>
          <w:rFonts w:ascii="Times" w:cs="Times" w:eastAsia="Times" w:hAnsi="Times"/>
          <w:sz w:val="24"/>
          <w:szCs w:val="24"/>
          <w:rtl w:val="0"/>
        </w:rPr>
        <w:t xml:space="preserve">_________________________________________________</w:t>
      </w:r>
      <w:r w:rsidDel="00000000" w:rsidR="00000000" w:rsidRPr="00000000">
        <w:rPr>
          <w:rtl w:val="0"/>
        </w:rPr>
      </w:r>
    </w:p>
    <w:p w:rsidR="00000000" w:rsidDel="00000000" w:rsidP="00000000" w:rsidRDefault="00000000" w:rsidRPr="00000000" w14:paraId="00000275">
      <w:pPr>
        <w:spacing w:after="200" w:before="0" w:line="240" w:lineRule="auto"/>
        <w:jc w:val="center"/>
        <w:rPr>
          <w:rFonts w:ascii="Times" w:cs="Times" w:eastAsia="Times" w:hAnsi="Times"/>
        </w:rPr>
      </w:pPr>
      <w:r w:rsidDel="00000000" w:rsidR="00000000" w:rsidRPr="00000000">
        <w:rPr>
          <w:rFonts w:ascii="Times" w:cs="Times" w:eastAsia="Times" w:hAnsi="Times"/>
          <w:b w:val="1"/>
          <w:sz w:val="24"/>
          <w:szCs w:val="24"/>
          <w:rtl w:val="0"/>
        </w:rPr>
        <w:t xml:space="preserve">Assinatura do Representante Legal/Pessoa Física ou Jurídica</w:t>
      </w:r>
      <w:r w:rsidDel="00000000" w:rsidR="00000000" w:rsidRPr="00000000">
        <w:rPr>
          <w:rtl w:val="0"/>
        </w:rPr>
      </w:r>
    </w:p>
    <w:p w:rsidR="00000000" w:rsidDel="00000000" w:rsidP="00000000" w:rsidRDefault="00000000" w:rsidRPr="00000000" w14:paraId="00000276">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77">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78">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79">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7A">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7B">
      <w:pPr>
        <w:spacing w:after="200" w:before="0" w:line="240" w:lineRule="auto"/>
        <w:jc w:val="center"/>
        <w:rPr>
          <w:b w:val="1"/>
          <w:sz w:val="24"/>
          <w:szCs w:val="24"/>
        </w:rPr>
      </w:pPr>
      <w:r w:rsidDel="00000000" w:rsidR="00000000" w:rsidRPr="00000000">
        <w:rPr>
          <w:rtl w:val="0"/>
        </w:rPr>
      </w:r>
    </w:p>
    <w:p w:rsidR="00000000" w:rsidDel="00000000" w:rsidP="00000000" w:rsidRDefault="00000000" w:rsidRPr="00000000" w14:paraId="0000027C">
      <w:pPr>
        <w:spacing w:after="200" w:before="0" w:line="240" w:lineRule="auto"/>
        <w:jc w:val="left"/>
        <w:rPr>
          <w:b w:val="1"/>
          <w:sz w:val="24"/>
          <w:szCs w:val="24"/>
        </w:rPr>
      </w:pPr>
      <w:r w:rsidDel="00000000" w:rsidR="00000000" w:rsidRPr="00000000">
        <w:rPr>
          <w:rtl w:val="0"/>
        </w:rPr>
      </w:r>
    </w:p>
    <w:p w:rsidR="00000000" w:rsidDel="00000000" w:rsidP="00000000" w:rsidRDefault="00000000" w:rsidRPr="00000000" w14:paraId="0000027D">
      <w:pPr>
        <w:spacing w:after="200" w:before="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ANEXO  VI</w:t>
      </w:r>
    </w:p>
    <w:tbl>
      <w:tblPr>
        <w:tblStyle w:val="Table32"/>
        <w:tblW w:w="8999.0" w:type="dxa"/>
        <w:jc w:val="left"/>
        <w:tblLayout w:type="fixed"/>
        <w:tblLook w:val="0600"/>
      </w:tblPr>
      <w:tblGrid>
        <w:gridCol w:w="6345"/>
        <w:gridCol w:w="2654"/>
        <w:tblGridChange w:id="0">
          <w:tblGrid>
            <w:gridCol w:w="6345"/>
            <w:gridCol w:w="2654"/>
          </w:tblGrid>
        </w:tblGridChange>
      </w:tblGrid>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Pr>
          <w:p w:rsidR="00000000" w:rsidDel="00000000" w:rsidP="00000000" w:rsidRDefault="00000000" w:rsidRPr="00000000" w14:paraId="0000027E">
            <w:pPr>
              <w:keepNext w:val="0"/>
              <w:keepLines w:val="0"/>
              <w:widowControl w:val="0"/>
              <w:shd w:fill="auto" w:val="clear"/>
              <w:spacing w:after="200" w:before="0" w:line="240" w:lineRule="auto"/>
              <w:ind w:left="0" w:right="0" w:firstLine="0"/>
              <w:jc w:val="center"/>
              <w:rPr>
                <w:rFonts w:ascii="Times" w:cs="Times" w:eastAsia="Times" w:hAnsi="Times"/>
                <w:b w:val="1"/>
                <w:color w:val="000000"/>
                <w:sz w:val="22"/>
                <w:szCs w:val="22"/>
              </w:rPr>
            </w:pPr>
            <w:r w:rsidDel="00000000" w:rsidR="00000000" w:rsidRPr="00000000">
              <w:rPr>
                <w:rFonts w:ascii="Times" w:cs="Times" w:eastAsia="Times" w:hAnsi="Times"/>
                <w:b w:val="1"/>
                <w:color w:val="000000"/>
                <w:sz w:val="22"/>
                <w:szCs w:val="22"/>
                <w:rtl w:val="0"/>
              </w:rPr>
              <w:t xml:space="preserve">CRONOGRAMA </w:t>
            </w:r>
          </w:p>
          <w:p w:rsidR="00000000" w:rsidDel="00000000" w:rsidP="00000000" w:rsidRDefault="00000000" w:rsidRPr="00000000" w14:paraId="0000027F">
            <w:pPr>
              <w:keepNext w:val="0"/>
              <w:keepLines w:val="0"/>
              <w:widowControl w:val="0"/>
              <w:shd w:fill="auto" w:val="clear"/>
              <w:spacing w:after="200" w:before="0" w:line="240" w:lineRule="auto"/>
              <w:ind w:left="0" w:right="0" w:firstLine="0"/>
              <w:jc w:val="center"/>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Edital de Chamamento Público nº 00</w:t>
            </w:r>
            <w:r w:rsidDel="00000000" w:rsidR="00000000" w:rsidRPr="00000000">
              <w:rPr>
                <w:rFonts w:ascii="Times" w:cs="Times" w:eastAsia="Times" w:hAnsi="Times"/>
                <w:b w:val="1"/>
                <w:rtl w:val="0"/>
              </w:rPr>
              <w:t xml:space="preserve">1</w:t>
            </w:r>
            <w:r w:rsidDel="00000000" w:rsidR="00000000" w:rsidRPr="00000000">
              <w:rPr>
                <w:rFonts w:ascii="Times" w:cs="Times" w:eastAsia="Times" w:hAnsi="Times"/>
                <w:b w:val="1"/>
                <w:sz w:val="22"/>
                <w:szCs w:val="22"/>
                <w:rtl w:val="0"/>
              </w:rPr>
              <w:t xml:space="preserve">/202</w:t>
            </w:r>
            <w:r w:rsidDel="00000000" w:rsidR="00000000" w:rsidRPr="00000000">
              <w:rPr>
                <w:rFonts w:ascii="Times" w:cs="Times" w:eastAsia="Times" w:hAnsi="Times"/>
                <w:b w:val="1"/>
                <w:rtl w:val="0"/>
              </w:rPr>
              <w:t xml:space="preserve">4</w:t>
            </w:r>
            <w:r w:rsidDel="00000000" w:rsidR="00000000" w:rsidRPr="00000000">
              <w:rPr>
                <w:rtl w:val="0"/>
              </w:rPr>
            </w:r>
          </w:p>
          <w:p w:rsidR="00000000" w:rsidDel="00000000" w:rsidP="00000000" w:rsidRDefault="00000000" w:rsidRPr="00000000" w14:paraId="00000280">
            <w:pPr>
              <w:keepNext w:val="0"/>
              <w:keepLines w:val="0"/>
              <w:widowControl w:val="0"/>
              <w:shd w:fill="auto" w:val="clear"/>
              <w:spacing w:after="200" w:before="0" w:line="240" w:lineRule="auto"/>
              <w:ind w:left="0" w:right="0" w:firstLine="0"/>
              <w:jc w:val="center"/>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Credenciamento de artistas e grupos culturais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2">
            <w:pPr>
              <w:keepNext w:val="0"/>
              <w:keepLines w:val="0"/>
              <w:widowControl w:val="0"/>
              <w:shd w:fill="auto" w:val="clear"/>
              <w:spacing w:after="200" w:before="20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Publicação do edital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w:cs="Times" w:eastAsia="Times" w:hAnsi="Times"/>
                <w:b w:val="1"/>
                <w:i w:val="0"/>
                <w:smallCaps w:val="0"/>
                <w:strike w:val="0"/>
                <w:color w:val="000000"/>
                <w:sz w:val="22"/>
                <w:szCs w:val="22"/>
                <w:u w:val="none"/>
                <w:vertAlign w:val="baseline"/>
              </w:rPr>
            </w:pPr>
            <w:r w:rsidDel="00000000" w:rsidR="00000000" w:rsidRPr="00000000">
              <w:rPr>
                <w:rFonts w:ascii="Times" w:cs="Times" w:eastAsia="Times" w:hAnsi="Times"/>
                <w:b w:val="1"/>
                <w:i w:val="0"/>
                <w:smallCaps w:val="0"/>
                <w:strike w:val="0"/>
                <w:color w:val="000000"/>
                <w:sz w:val="22"/>
                <w:szCs w:val="22"/>
                <w:u w:val="none"/>
                <w:vertAlign w:val="baseline"/>
                <w:rtl w:val="0"/>
              </w:rPr>
              <w:t xml:space="preserve">0</w:t>
            </w:r>
            <w:r w:rsidDel="00000000" w:rsidR="00000000" w:rsidRPr="00000000">
              <w:rPr>
                <w:rFonts w:ascii="Times" w:cs="Times" w:eastAsia="Times" w:hAnsi="Times"/>
                <w:b w:val="1"/>
                <w:rtl w:val="0"/>
              </w:rPr>
              <w:t xml:space="preserve">9</w:t>
            </w:r>
            <w:r w:rsidDel="00000000" w:rsidR="00000000" w:rsidRPr="00000000">
              <w:rPr>
                <w:rFonts w:ascii="Times" w:cs="Times" w:eastAsia="Times" w:hAnsi="Times"/>
                <w:b w:val="1"/>
                <w:i w:val="0"/>
                <w:smallCaps w:val="0"/>
                <w:strike w:val="0"/>
                <w:color w:val="000000"/>
                <w:sz w:val="22"/>
                <w:szCs w:val="22"/>
                <w:u w:val="none"/>
                <w:vertAlign w:val="baseline"/>
                <w:rtl w:val="0"/>
              </w:rPr>
              <w:t xml:space="preserve">.01.2024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4">
            <w:pPr>
              <w:keepNext w:val="0"/>
              <w:keepLines w:val="0"/>
              <w:widowControl w:val="0"/>
              <w:shd w:fill="auto" w:val="clear"/>
              <w:spacing w:after="200" w:before="20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Impugnação do edital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w:cs="Times" w:eastAsia="Times" w:hAnsi="Times"/>
                <w:b w:val="1"/>
                <w:i w:val="0"/>
                <w:smallCaps w:val="0"/>
                <w:strike w:val="0"/>
                <w:color w:val="000000"/>
                <w:sz w:val="22"/>
                <w:szCs w:val="22"/>
                <w:u w:val="none"/>
                <w:vertAlign w:val="baseline"/>
              </w:rPr>
            </w:pPr>
            <w:r w:rsidDel="00000000" w:rsidR="00000000" w:rsidRPr="00000000">
              <w:rPr>
                <w:rFonts w:ascii="Times" w:cs="Times" w:eastAsia="Times" w:hAnsi="Times"/>
                <w:b w:val="1"/>
                <w:i w:val="0"/>
                <w:smallCaps w:val="0"/>
                <w:strike w:val="0"/>
                <w:color w:val="000000"/>
                <w:sz w:val="22"/>
                <w:szCs w:val="22"/>
                <w:u w:val="none"/>
                <w:vertAlign w:val="baseline"/>
                <w:rtl w:val="0"/>
              </w:rPr>
              <w:t xml:space="preserve">0</w:t>
            </w:r>
            <w:r w:rsidDel="00000000" w:rsidR="00000000" w:rsidRPr="00000000">
              <w:rPr>
                <w:rFonts w:ascii="Times" w:cs="Times" w:eastAsia="Times" w:hAnsi="Times"/>
                <w:b w:val="1"/>
                <w:rtl w:val="0"/>
              </w:rPr>
              <w:t xml:space="preserve">9</w:t>
            </w:r>
            <w:r w:rsidDel="00000000" w:rsidR="00000000" w:rsidRPr="00000000">
              <w:rPr>
                <w:rFonts w:ascii="Times" w:cs="Times" w:eastAsia="Times" w:hAnsi="Times"/>
                <w:b w:val="1"/>
                <w:i w:val="0"/>
                <w:smallCaps w:val="0"/>
                <w:strike w:val="0"/>
                <w:color w:val="000000"/>
                <w:sz w:val="22"/>
                <w:szCs w:val="22"/>
                <w:u w:val="none"/>
                <w:vertAlign w:val="baseline"/>
                <w:rtl w:val="0"/>
              </w:rPr>
              <w:t xml:space="preserve">.01.2024 a 10.01.2024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6">
            <w:pPr>
              <w:keepNext w:val="0"/>
              <w:keepLines w:val="0"/>
              <w:widowControl w:val="0"/>
              <w:shd w:fill="auto" w:val="clear"/>
              <w:spacing w:after="200" w:before="20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Período de inscrições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w:cs="Times" w:eastAsia="Times" w:hAnsi="Times"/>
                <w:b w:val="1"/>
                <w:i w:val="0"/>
                <w:smallCaps w:val="0"/>
                <w:strike w:val="0"/>
                <w:color w:val="000000"/>
                <w:sz w:val="22"/>
                <w:szCs w:val="22"/>
                <w:u w:val="none"/>
                <w:vertAlign w:val="baseline"/>
              </w:rPr>
            </w:pPr>
            <w:r w:rsidDel="00000000" w:rsidR="00000000" w:rsidRPr="00000000">
              <w:rPr>
                <w:rFonts w:ascii="Times" w:cs="Times" w:eastAsia="Times" w:hAnsi="Times"/>
                <w:b w:val="1"/>
                <w:i w:val="0"/>
                <w:smallCaps w:val="0"/>
                <w:strike w:val="0"/>
                <w:color w:val="000000"/>
                <w:sz w:val="22"/>
                <w:szCs w:val="22"/>
                <w:u w:val="none"/>
                <w:vertAlign w:val="baseline"/>
                <w:rtl w:val="0"/>
              </w:rPr>
              <w:t xml:space="preserve">0</w:t>
            </w:r>
            <w:r w:rsidDel="00000000" w:rsidR="00000000" w:rsidRPr="00000000">
              <w:rPr>
                <w:rFonts w:ascii="Times" w:cs="Times" w:eastAsia="Times" w:hAnsi="Times"/>
                <w:b w:val="1"/>
                <w:rtl w:val="0"/>
              </w:rPr>
              <w:t xml:space="preserve">9</w:t>
            </w:r>
            <w:r w:rsidDel="00000000" w:rsidR="00000000" w:rsidRPr="00000000">
              <w:rPr>
                <w:rFonts w:ascii="Times" w:cs="Times" w:eastAsia="Times" w:hAnsi="Times"/>
                <w:b w:val="1"/>
                <w:i w:val="0"/>
                <w:smallCaps w:val="0"/>
                <w:strike w:val="0"/>
                <w:color w:val="000000"/>
                <w:sz w:val="22"/>
                <w:szCs w:val="22"/>
                <w:u w:val="none"/>
                <w:vertAlign w:val="baseline"/>
                <w:rtl w:val="0"/>
              </w:rPr>
              <w:t xml:space="preserve">.01.2024 a 1</w:t>
            </w:r>
            <w:r w:rsidDel="00000000" w:rsidR="00000000" w:rsidRPr="00000000">
              <w:rPr>
                <w:rFonts w:ascii="Times" w:cs="Times" w:eastAsia="Times" w:hAnsi="Times"/>
                <w:b w:val="1"/>
                <w:rtl w:val="0"/>
              </w:rPr>
              <w:t xml:space="preserve">9</w:t>
            </w:r>
            <w:r w:rsidDel="00000000" w:rsidR="00000000" w:rsidRPr="00000000">
              <w:rPr>
                <w:rFonts w:ascii="Times" w:cs="Times" w:eastAsia="Times" w:hAnsi="Times"/>
                <w:b w:val="1"/>
                <w:i w:val="0"/>
                <w:smallCaps w:val="0"/>
                <w:strike w:val="0"/>
                <w:color w:val="000000"/>
                <w:sz w:val="22"/>
                <w:szCs w:val="22"/>
                <w:u w:val="none"/>
                <w:vertAlign w:val="baseline"/>
                <w:rtl w:val="0"/>
              </w:rPr>
              <w:t xml:space="preserve">.01.2024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8">
            <w:pPr>
              <w:keepNext w:val="0"/>
              <w:keepLines w:val="0"/>
              <w:widowControl w:val="0"/>
              <w:shd w:fill="auto" w:val="clear"/>
              <w:spacing w:after="200" w:before="20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Publicação dos inscritos por categoria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w:cs="Times" w:eastAsia="Times" w:hAnsi="Times"/>
                <w:b w:val="1"/>
                <w:i w:val="0"/>
                <w:smallCaps w:val="0"/>
                <w:strike w:val="0"/>
                <w:color w:val="000000"/>
                <w:sz w:val="22"/>
                <w:szCs w:val="22"/>
                <w:u w:val="none"/>
                <w:vertAlign w:val="baseline"/>
              </w:rPr>
            </w:pPr>
            <w:r w:rsidDel="00000000" w:rsidR="00000000" w:rsidRPr="00000000">
              <w:rPr>
                <w:rFonts w:ascii="Times" w:cs="Times" w:eastAsia="Times" w:hAnsi="Times"/>
                <w:b w:val="1"/>
                <w:i w:val="0"/>
                <w:smallCaps w:val="0"/>
                <w:strike w:val="0"/>
                <w:color w:val="000000"/>
                <w:sz w:val="22"/>
                <w:szCs w:val="22"/>
                <w:u w:val="none"/>
                <w:vertAlign w:val="baseline"/>
                <w:rtl w:val="0"/>
              </w:rPr>
              <w:t xml:space="preserve">22.01.2024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A">
            <w:pPr>
              <w:keepNext w:val="0"/>
              <w:keepLines w:val="0"/>
              <w:widowControl w:val="0"/>
              <w:shd w:fill="auto" w:val="clear"/>
              <w:spacing w:after="200" w:before="20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Período de análise da documentação dos proponentes inscritos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w:cs="Times" w:eastAsia="Times" w:hAnsi="Times"/>
                <w:b w:val="1"/>
                <w:i w:val="0"/>
                <w:smallCaps w:val="0"/>
                <w:strike w:val="0"/>
                <w:color w:val="000000"/>
                <w:sz w:val="22"/>
                <w:szCs w:val="22"/>
                <w:u w:val="none"/>
                <w:vertAlign w:val="baseline"/>
              </w:rPr>
            </w:pPr>
            <w:r w:rsidDel="00000000" w:rsidR="00000000" w:rsidRPr="00000000">
              <w:rPr>
                <w:rFonts w:ascii="Times" w:cs="Times" w:eastAsia="Times" w:hAnsi="Times"/>
                <w:b w:val="1"/>
                <w:i w:val="0"/>
                <w:smallCaps w:val="0"/>
                <w:strike w:val="0"/>
                <w:color w:val="000000"/>
                <w:sz w:val="22"/>
                <w:szCs w:val="22"/>
                <w:u w:val="none"/>
                <w:vertAlign w:val="baseline"/>
                <w:rtl w:val="0"/>
              </w:rPr>
              <w:t xml:space="preserve">22.01.2024 a 2</w:t>
            </w:r>
            <w:r w:rsidDel="00000000" w:rsidR="00000000" w:rsidRPr="00000000">
              <w:rPr>
                <w:rFonts w:ascii="Times" w:cs="Times" w:eastAsia="Times" w:hAnsi="Times"/>
                <w:b w:val="1"/>
                <w:rtl w:val="0"/>
              </w:rPr>
              <w:t xml:space="preserve">6</w:t>
            </w:r>
            <w:r w:rsidDel="00000000" w:rsidR="00000000" w:rsidRPr="00000000">
              <w:rPr>
                <w:rFonts w:ascii="Times" w:cs="Times" w:eastAsia="Times" w:hAnsi="Times"/>
                <w:b w:val="1"/>
                <w:i w:val="0"/>
                <w:smallCaps w:val="0"/>
                <w:strike w:val="0"/>
                <w:color w:val="000000"/>
                <w:sz w:val="22"/>
                <w:szCs w:val="22"/>
                <w:u w:val="none"/>
                <w:vertAlign w:val="baseline"/>
                <w:rtl w:val="0"/>
              </w:rPr>
              <w:t xml:space="preserve">.01.2024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C">
            <w:pPr>
              <w:keepNext w:val="0"/>
              <w:keepLines w:val="0"/>
              <w:widowControl w:val="0"/>
              <w:shd w:fill="auto" w:val="clear"/>
              <w:spacing w:after="200" w:before="20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Publicação do resultado parcial dos proponentes por classificação por categoria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w:cs="Times" w:eastAsia="Times" w:hAnsi="Times"/>
                <w:b w:val="1"/>
                <w:i w:val="0"/>
                <w:smallCaps w:val="0"/>
                <w:strike w:val="0"/>
                <w:color w:val="000000"/>
                <w:sz w:val="22"/>
                <w:szCs w:val="22"/>
                <w:u w:val="none"/>
                <w:vertAlign w:val="baseline"/>
              </w:rPr>
            </w:pPr>
            <w:r w:rsidDel="00000000" w:rsidR="00000000" w:rsidRPr="00000000">
              <w:rPr>
                <w:rFonts w:ascii="Times" w:cs="Times" w:eastAsia="Times" w:hAnsi="Times"/>
                <w:b w:val="1"/>
                <w:i w:val="0"/>
                <w:smallCaps w:val="0"/>
                <w:strike w:val="0"/>
                <w:color w:val="000000"/>
                <w:sz w:val="22"/>
                <w:szCs w:val="22"/>
                <w:u w:val="none"/>
                <w:vertAlign w:val="baseline"/>
                <w:rtl w:val="0"/>
              </w:rPr>
              <w:t xml:space="preserve">30.01.2024</w:t>
            </w:r>
          </w:p>
        </w:tc>
      </w:tr>
      <w:tr>
        <w:trPr>
          <w:cantSplit w:val="0"/>
          <w:trHeight w:val="78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E">
            <w:pPr>
              <w:keepNext w:val="0"/>
              <w:keepLines w:val="0"/>
              <w:widowControl w:val="0"/>
              <w:shd w:fill="auto" w:val="clear"/>
              <w:spacing w:after="200" w:before="20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Período para interposição de recurso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w:cs="Times" w:eastAsia="Times" w:hAnsi="Times"/>
                <w:b w:val="1"/>
                <w:i w:val="0"/>
                <w:smallCaps w:val="0"/>
                <w:strike w:val="0"/>
                <w:color w:val="000000"/>
                <w:sz w:val="22"/>
                <w:szCs w:val="22"/>
                <w:u w:val="none"/>
                <w:vertAlign w:val="baseline"/>
              </w:rPr>
            </w:pPr>
            <w:r w:rsidDel="00000000" w:rsidR="00000000" w:rsidRPr="00000000">
              <w:rPr>
                <w:rFonts w:ascii="Times" w:cs="Times" w:eastAsia="Times" w:hAnsi="Times"/>
                <w:b w:val="1"/>
                <w:i w:val="0"/>
                <w:smallCaps w:val="0"/>
                <w:strike w:val="0"/>
                <w:color w:val="000000"/>
                <w:sz w:val="22"/>
                <w:szCs w:val="22"/>
                <w:u w:val="none"/>
                <w:vertAlign w:val="baseline"/>
                <w:rtl w:val="0"/>
              </w:rPr>
              <w:t xml:space="preserve">30.01.2024 a 01.02.2024</w:t>
            </w:r>
          </w:p>
        </w:tc>
      </w:tr>
      <w:tr>
        <w:trPr>
          <w:cantSplit w:val="0"/>
          <w:trHeight w:val="78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0">
            <w:pPr>
              <w:keepNext w:val="0"/>
              <w:keepLines w:val="0"/>
              <w:widowControl w:val="0"/>
              <w:shd w:fill="auto" w:val="clear"/>
              <w:spacing w:after="200" w:before="20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rtl w:val="0"/>
              </w:rPr>
              <w:t xml:space="preserve">Período para Análise dos recursos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w:cs="Times" w:eastAsia="Times" w:hAnsi="Times"/>
                <w:b w:val="1"/>
                <w:i w:val="0"/>
                <w:smallCaps w:val="0"/>
                <w:strike w:val="0"/>
                <w:color w:val="000000"/>
                <w:sz w:val="22"/>
                <w:szCs w:val="22"/>
                <w:u w:val="none"/>
                <w:vertAlign w:val="baseline"/>
              </w:rPr>
            </w:pPr>
            <w:r w:rsidDel="00000000" w:rsidR="00000000" w:rsidRPr="00000000">
              <w:rPr>
                <w:rFonts w:ascii="Times" w:cs="Times" w:eastAsia="Times" w:hAnsi="Times"/>
                <w:b w:val="1"/>
                <w:rtl w:val="0"/>
              </w:rPr>
              <w:t xml:space="preserve">02.02.2024 a 05.02.2024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2">
            <w:pPr>
              <w:keepNext w:val="0"/>
              <w:keepLines w:val="0"/>
              <w:widowControl w:val="0"/>
              <w:shd w:fill="auto" w:val="clear"/>
              <w:spacing w:after="200" w:before="200" w:line="240" w:lineRule="auto"/>
              <w:ind w:left="0" w:right="0" w:firstLine="0"/>
              <w:jc w:val="both"/>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Publicação da homologação do resultado final dos habilitados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w:cs="Times" w:eastAsia="Times" w:hAnsi="Times"/>
                <w:b w:val="1"/>
                <w:i w:val="0"/>
                <w:smallCaps w:val="0"/>
                <w:strike w:val="0"/>
                <w:color w:val="000000"/>
                <w:sz w:val="22"/>
                <w:szCs w:val="22"/>
                <w:u w:val="none"/>
                <w:vertAlign w:val="baseline"/>
              </w:rPr>
            </w:pPr>
            <w:r w:rsidDel="00000000" w:rsidR="00000000" w:rsidRPr="00000000">
              <w:rPr>
                <w:rFonts w:ascii="Times" w:cs="Times" w:eastAsia="Times" w:hAnsi="Times"/>
                <w:b w:val="1"/>
                <w:i w:val="0"/>
                <w:smallCaps w:val="0"/>
                <w:strike w:val="0"/>
                <w:color w:val="000000"/>
                <w:sz w:val="22"/>
                <w:szCs w:val="22"/>
                <w:u w:val="none"/>
                <w:vertAlign w:val="baseline"/>
                <w:rtl w:val="0"/>
              </w:rPr>
              <w:t xml:space="preserve">0</w:t>
            </w:r>
            <w:r w:rsidDel="00000000" w:rsidR="00000000" w:rsidRPr="00000000">
              <w:rPr>
                <w:rFonts w:ascii="Times" w:cs="Times" w:eastAsia="Times" w:hAnsi="Times"/>
                <w:b w:val="1"/>
                <w:rtl w:val="0"/>
              </w:rPr>
              <w:t xml:space="preserve">6</w:t>
            </w:r>
            <w:r w:rsidDel="00000000" w:rsidR="00000000" w:rsidRPr="00000000">
              <w:rPr>
                <w:rFonts w:ascii="Times" w:cs="Times" w:eastAsia="Times" w:hAnsi="Times"/>
                <w:b w:val="1"/>
                <w:i w:val="0"/>
                <w:smallCaps w:val="0"/>
                <w:strike w:val="0"/>
                <w:color w:val="000000"/>
                <w:sz w:val="22"/>
                <w:szCs w:val="22"/>
                <w:u w:val="none"/>
                <w:vertAlign w:val="baseline"/>
                <w:rtl w:val="0"/>
              </w:rPr>
              <w:t xml:space="preserve">.02.2023</w:t>
            </w:r>
          </w:p>
        </w:tc>
      </w:tr>
    </w:tbl>
    <w:p w:rsidR="00000000" w:rsidDel="00000000" w:rsidP="00000000" w:rsidRDefault="00000000" w:rsidRPr="00000000" w14:paraId="00000294">
      <w:pPr>
        <w:spacing w:after="200" w:before="0" w:line="240" w:lineRule="auto"/>
        <w:jc w:val="left"/>
        <w:rPr>
          <w:rFonts w:ascii="Times" w:cs="Times" w:eastAsia="Times" w:hAnsi="Times"/>
        </w:rPr>
      </w:pPr>
      <w:r w:rsidDel="00000000" w:rsidR="00000000" w:rsidRPr="00000000">
        <w:rPr>
          <w:rtl w:val="0"/>
        </w:rPr>
      </w:r>
    </w:p>
    <w:sectPr>
      <w:headerReference r:id="rId7" w:type="default"/>
      <w:footerReference r:id="rId8" w:type="default"/>
      <w:pgSz w:h="16838" w:w="11906" w:orient="portrait"/>
      <w:pgMar w:bottom="619" w:top="2473" w:left="1440" w:right="828" w:header="720"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spacing w:line="276"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9B">
    <w:pPr>
      <w:spacing w:line="240" w:lineRule="auto"/>
      <w:jc w:val="center"/>
      <w:rPr>
        <w:rFonts w:ascii="Calibri" w:cs="Calibri" w:eastAsia="Calibri" w:hAnsi="Calibri"/>
        <w:sz w:val="16"/>
        <w:szCs w:val="16"/>
      </w:rPr>
    </w:pPr>
    <w:r w:rsidDel="00000000" w:rsidR="00000000" w:rsidRPr="00000000">
      <w:rPr>
        <w:rFonts w:ascii="Calibri" w:cs="Calibri" w:eastAsia="Calibri" w:hAnsi="Calibri"/>
        <w:color w:val="202124"/>
        <w:sz w:val="16"/>
        <w:szCs w:val="16"/>
        <w:highlight w:val="white"/>
        <w:rtl w:val="0"/>
      </w:rPr>
      <w:t xml:space="preserve">R. Elias Gorayeb, 1562 - Nossa Sra. das Graças - Porto Velho - RO, CEP 76804-144. Tel.: (69) 3901-3651 | Email:  </w:t>
    </w:r>
    <w:hyperlink r:id="rId1">
      <w:r w:rsidDel="00000000" w:rsidR="00000000" w:rsidRPr="00000000">
        <w:rPr>
          <w:rFonts w:ascii="Calibri" w:cs="Calibri" w:eastAsia="Calibri" w:hAnsi="Calibri"/>
          <w:color w:val="1155cc"/>
          <w:sz w:val="16"/>
          <w:szCs w:val="16"/>
          <w:highlight w:val="white"/>
          <w:u w:val="single"/>
          <w:rtl w:val="0"/>
        </w:rPr>
        <w:t xml:space="preserve">funcultural.pvh@gmail.com</w:t>
      </w:r>
    </w:hyperlink>
    <w:r w:rsidDel="00000000" w:rsidR="00000000" w:rsidRPr="00000000">
      <w:rPr>
        <w:rtl w:val="0"/>
      </w:rPr>
    </w:r>
  </w:p>
  <w:p w:rsidR="00000000" w:rsidDel="00000000" w:rsidP="00000000" w:rsidRDefault="00000000" w:rsidRPr="00000000" w14:paraId="0000029C">
    <w:pPr>
      <w:spacing w:line="240" w:lineRule="auto"/>
      <w:jc w:val="left"/>
      <w:rPr>
        <w:rFonts w:ascii="Calibri" w:cs="Calibri" w:eastAsia="Calibri" w:hAnsi="Calibri"/>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tabs>
        <w:tab w:val="center" w:leader="none" w:pos="4252"/>
        <w:tab w:val="right" w:leader="none" w:pos="8504"/>
      </w:tabs>
      <w:spacing w:after="40" w:before="20" w:line="276" w:lineRule="auto"/>
      <w:jc w:val="center"/>
      <w:rPr>
        <w:rFonts w:ascii="Calibri" w:cs="Calibri" w:eastAsia="Calibri" w:hAnsi="Calibri"/>
        <w:b w:val="1"/>
        <w:sz w:val="24"/>
        <w:szCs w:val="24"/>
      </w:rPr>
    </w:pPr>
    <w:r w:rsidDel="00000000" w:rsidR="00000000" w:rsidRPr="00000000">
      <w:rPr/>
      <w:drawing>
        <wp:inline distB="0" distT="0" distL="0" distR="0">
          <wp:extent cx="636905" cy="5924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6905" cy="592455"/>
                  </a:xfrm>
                  <a:prstGeom prst="rect"/>
                  <a:ln/>
                </pic:spPr>
              </pic:pic>
            </a:graphicData>
          </a:graphic>
        </wp:inline>
      </w:drawing>
    </w:r>
    <w:r w:rsidDel="00000000" w:rsidR="00000000" w:rsidRPr="00000000">
      <w:rPr>
        <w:rtl w:val="0"/>
      </w:rPr>
    </w:r>
  </w:p>
  <w:p w:rsidR="00000000" w:rsidDel="00000000" w:rsidP="00000000" w:rsidRDefault="00000000" w:rsidRPr="00000000" w14:paraId="00000296">
    <w:pPr>
      <w:spacing w:line="240" w:lineRule="auto"/>
      <w:jc w:val="center"/>
      <w:rPr>
        <w:sz w:val="22"/>
        <w:szCs w:val="22"/>
      </w:rPr>
    </w:pPr>
    <w:r w:rsidDel="00000000" w:rsidR="00000000" w:rsidRPr="00000000">
      <w:rPr>
        <w:rFonts w:ascii="Times" w:cs="Times" w:eastAsia="Times" w:hAnsi="Times"/>
        <w:b w:val="1"/>
        <w:sz w:val="22"/>
        <w:szCs w:val="22"/>
        <w:rtl w:val="0"/>
      </w:rPr>
      <w:t xml:space="preserve">PREFEITURA DE PORTO VELHO</w:t>
    </w:r>
    <w:r w:rsidDel="00000000" w:rsidR="00000000" w:rsidRPr="00000000">
      <w:rPr>
        <w:rtl w:val="0"/>
      </w:rPr>
    </w:r>
  </w:p>
  <w:p w:rsidR="00000000" w:rsidDel="00000000" w:rsidP="00000000" w:rsidRDefault="00000000" w:rsidRPr="00000000" w14:paraId="00000297">
    <w:pPr>
      <w:spacing w:line="240" w:lineRule="auto"/>
      <w:jc w:val="center"/>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FUNDAÇÃO CULTURAL DE PORTO VELHO</w:t>
    </w:r>
  </w:p>
  <w:p w:rsidR="00000000" w:rsidDel="00000000" w:rsidP="00000000" w:rsidRDefault="00000000" w:rsidRPr="00000000" w14:paraId="00000298">
    <w:pPr>
      <w:spacing w:line="240" w:lineRule="auto"/>
      <w:jc w:val="center"/>
      <w:rPr>
        <w:rFonts w:ascii="Times" w:cs="Times" w:eastAsia="Times" w:hAnsi="Times"/>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9">
    <w:pPr>
      <w:spacing w:line="240" w:lineRule="auto"/>
      <w:jc w:val="left"/>
      <w:rPr>
        <w:rFonts w:ascii="Times" w:cs="Times" w:eastAsia="Times" w:hAnsi="Times"/>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funcultural.pv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XRTwIG2VF/Lbhpz48dYoyNoQg==">CgMxLjA4AHIhMTNuUUhibzRHUFp3OGloeXh4N0Z4cXpjclR5bE5Kekdy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